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C1C" w:rsidRPr="00460D0C" w:rsidRDefault="00536C1C" w:rsidP="00536C1C">
      <w:pPr>
        <w:spacing w:line="360" w:lineRule="auto"/>
        <w:jc w:val="center"/>
      </w:pPr>
      <w:r w:rsidRPr="00460D0C">
        <w:rPr>
          <w:rFonts w:hint="eastAsia"/>
        </w:rPr>
        <w:t>证券</w:t>
      </w:r>
      <w:r w:rsidRPr="00D676C8">
        <w:rPr>
          <w:rFonts w:asciiTheme="majorEastAsia" w:eastAsiaTheme="majorEastAsia" w:hAnsiTheme="majorEastAsia" w:hint="eastAsia"/>
        </w:rPr>
        <w:t xml:space="preserve">代码：002372   </w:t>
      </w:r>
      <w:r w:rsidRPr="00460D0C">
        <w:rPr>
          <w:rFonts w:hint="eastAsia"/>
        </w:rPr>
        <w:t xml:space="preserve">                     </w:t>
      </w:r>
      <w:r w:rsidRPr="00460D0C">
        <w:rPr>
          <w:rFonts w:hint="eastAsia"/>
        </w:rPr>
        <w:t>证券简称：伟星新材</w:t>
      </w:r>
    </w:p>
    <w:p w:rsidR="00536C1C" w:rsidRPr="009D28E8" w:rsidRDefault="00536C1C" w:rsidP="00536C1C">
      <w:pPr>
        <w:spacing w:line="360" w:lineRule="auto"/>
        <w:jc w:val="center"/>
        <w:rPr>
          <w:rFonts w:ascii="宋体" w:hAnsi="宋体" w:cs="宋体"/>
          <w:b/>
          <w:bCs/>
          <w:iCs/>
          <w:sz w:val="32"/>
          <w:szCs w:val="32"/>
        </w:rPr>
      </w:pPr>
      <w:r w:rsidRPr="009D28E8">
        <w:rPr>
          <w:rFonts w:ascii="宋体" w:hAnsi="宋体" w:cs="宋体" w:hint="eastAsia"/>
          <w:b/>
          <w:bCs/>
          <w:iCs/>
          <w:sz w:val="32"/>
          <w:szCs w:val="32"/>
        </w:rPr>
        <w:t>浙江伟星新型建材股份有限公司投资者关系活动记录表</w:t>
      </w:r>
    </w:p>
    <w:p w:rsidR="00536C1C" w:rsidRPr="009D28E8" w:rsidRDefault="00536C1C" w:rsidP="00536C1C">
      <w:pPr>
        <w:spacing w:line="360" w:lineRule="auto"/>
        <w:jc w:val="right"/>
        <w:rPr>
          <w:rFonts w:ascii="宋体" w:hAnsi="宋体" w:cs="宋体"/>
          <w:bCs/>
          <w:iCs/>
          <w:szCs w:val="21"/>
        </w:rPr>
      </w:pPr>
      <w:r w:rsidRPr="009D28E8">
        <w:rPr>
          <w:rFonts w:ascii="宋体" w:hAnsi="宋体" w:cs="宋体" w:hint="eastAsia"/>
          <w:bCs/>
          <w:iCs/>
          <w:sz w:val="24"/>
        </w:rPr>
        <w:t xml:space="preserve">                    </w:t>
      </w:r>
      <w:r w:rsidRPr="009D28E8">
        <w:rPr>
          <w:rFonts w:ascii="宋体" w:hAnsi="宋体" w:cs="宋体" w:hint="eastAsia"/>
          <w:bCs/>
          <w:iCs/>
          <w:szCs w:val="21"/>
        </w:rPr>
        <w:t xml:space="preserve"> 编号：201</w:t>
      </w:r>
      <w:r>
        <w:rPr>
          <w:rFonts w:ascii="宋体" w:hAnsi="宋体" w:cs="宋体" w:hint="eastAsia"/>
          <w:bCs/>
          <w:iCs/>
          <w:szCs w:val="21"/>
        </w:rPr>
        <w:t>9</w:t>
      </w:r>
      <w:r w:rsidRPr="009D28E8">
        <w:rPr>
          <w:rFonts w:ascii="宋体" w:hAnsi="宋体" w:cs="宋体" w:hint="eastAsia"/>
          <w:bCs/>
          <w:iCs/>
          <w:szCs w:val="21"/>
        </w:rPr>
        <w:t>-0</w:t>
      </w:r>
      <w:r w:rsidR="00275296">
        <w:rPr>
          <w:rFonts w:ascii="宋体" w:hAnsi="宋体" w:cs="宋体" w:hint="eastAsia"/>
          <w:bCs/>
          <w:iCs/>
          <w:szCs w:val="21"/>
        </w:rPr>
        <w:t>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740"/>
      </w:tblGrid>
      <w:tr w:rsidR="00536C1C" w:rsidRPr="009D28E8" w:rsidTr="0032384F">
        <w:trPr>
          <w:trHeight w:val="1262"/>
          <w:jc w:val="center"/>
        </w:trPr>
        <w:tc>
          <w:tcPr>
            <w:tcW w:w="1980" w:type="dxa"/>
            <w:tcBorders>
              <w:top w:val="single" w:sz="4" w:space="0" w:color="auto"/>
              <w:left w:val="single" w:sz="4" w:space="0" w:color="auto"/>
              <w:bottom w:val="single" w:sz="4" w:space="0" w:color="auto"/>
              <w:right w:val="single" w:sz="4" w:space="0" w:color="auto"/>
            </w:tcBorders>
            <w:vAlign w:val="center"/>
          </w:tcPr>
          <w:p w:rsidR="00536C1C" w:rsidRPr="009D28E8" w:rsidRDefault="00536C1C" w:rsidP="0032384F">
            <w:pPr>
              <w:spacing w:line="360" w:lineRule="auto"/>
              <w:rPr>
                <w:rFonts w:ascii="宋体" w:hAnsi="宋体" w:cs="宋体"/>
                <w:b/>
                <w:bCs/>
                <w:iCs/>
                <w:szCs w:val="21"/>
              </w:rPr>
            </w:pPr>
          </w:p>
          <w:p w:rsidR="00536C1C" w:rsidRPr="009D28E8" w:rsidRDefault="00536C1C" w:rsidP="0032384F">
            <w:pPr>
              <w:spacing w:line="360" w:lineRule="auto"/>
              <w:rPr>
                <w:rFonts w:ascii="宋体" w:hAnsi="宋体" w:cs="宋体"/>
                <w:b/>
                <w:bCs/>
                <w:iCs/>
                <w:szCs w:val="21"/>
              </w:rPr>
            </w:pPr>
            <w:r w:rsidRPr="009D28E8">
              <w:rPr>
                <w:rFonts w:ascii="宋体" w:hAnsi="宋体" w:cs="宋体" w:hint="eastAsia"/>
                <w:b/>
                <w:bCs/>
                <w:iCs/>
                <w:szCs w:val="21"/>
              </w:rPr>
              <w:t>投资者关系活动类别</w:t>
            </w:r>
          </w:p>
          <w:p w:rsidR="00536C1C" w:rsidRPr="009D28E8" w:rsidRDefault="00536C1C" w:rsidP="0032384F">
            <w:pPr>
              <w:spacing w:line="360" w:lineRule="auto"/>
              <w:rPr>
                <w:rFonts w:ascii="宋体" w:hAnsi="宋体" w:cs="宋体"/>
                <w:b/>
                <w:bCs/>
                <w:iCs/>
                <w:szCs w:val="21"/>
              </w:rPr>
            </w:pPr>
          </w:p>
        </w:tc>
        <w:tc>
          <w:tcPr>
            <w:tcW w:w="7740" w:type="dxa"/>
            <w:tcBorders>
              <w:top w:val="single" w:sz="4" w:space="0" w:color="auto"/>
              <w:left w:val="single" w:sz="4" w:space="0" w:color="auto"/>
              <w:bottom w:val="single" w:sz="4" w:space="0" w:color="auto"/>
              <w:right w:val="single" w:sz="4" w:space="0" w:color="auto"/>
            </w:tcBorders>
            <w:vAlign w:val="center"/>
          </w:tcPr>
          <w:p w:rsidR="00536C1C" w:rsidRPr="00EC4731" w:rsidRDefault="00275296" w:rsidP="0032384F">
            <w:pPr>
              <w:spacing w:line="360" w:lineRule="auto"/>
              <w:rPr>
                <w:rFonts w:ascii="宋体" w:hAnsi="宋体" w:cs="宋体"/>
                <w:bCs/>
                <w:iCs/>
                <w:szCs w:val="21"/>
              </w:rPr>
            </w:pPr>
            <w:r w:rsidRPr="00EC4731">
              <w:rPr>
                <w:rFonts w:ascii="宋体" w:hAnsi="宋体" w:cs="宋体" w:hint="eastAsia"/>
                <w:bCs/>
                <w:iCs/>
                <w:szCs w:val="21"/>
              </w:rPr>
              <w:t>√</w:t>
            </w:r>
            <w:r w:rsidR="00536C1C" w:rsidRPr="00EC4731">
              <w:rPr>
                <w:rFonts w:ascii="宋体" w:hAnsi="宋体" w:cs="宋体" w:hint="eastAsia"/>
                <w:szCs w:val="21"/>
              </w:rPr>
              <w:t xml:space="preserve">特定对象调研        </w:t>
            </w:r>
            <w:r w:rsidR="00536C1C" w:rsidRPr="00EC4731">
              <w:rPr>
                <w:rFonts w:ascii="宋体" w:hAnsi="宋体" w:cs="宋体" w:hint="eastAsia"/>
                <w:bCs/>
                <w:iCs/>
                <w:szCs w:val="21"/>
              </w:rPr>
              <w:t>□</w:t>
            </w:r>
            <w:r w:rsidR="00536C1C" w:rsidRPr="00EC4731">
              <w:rPr>
                <w:rFonts w:ascii="宋体" w:hAnsi="宋体" w:cs="宋体" w:hint="eastAsia"/>
                <w:szCs w:val="21"/>
              </w:rPr>
              <w:t>分析师会议</w:t>
            </w:r>
          </w:p>
          <w:p w:rsidR="00536C1C" w:rsidRPr="00EC4731" w:rsidRDefault="00536C1C" w:rsidP="0032384F">
            <w:pPr>
              <w:spacing w:line="360" w:lineRule="auto"/>
              <w:rPr>
                <w:rFonts w:ascii="宋体" w:hAnsi="宋体" w:cs="宋体"/>
                <w:bCs/>
                <w:iCs/>
                <w:szCs w:val="21"/>
              </w:rPr>
            </w:pPr>
            <w:r w:rsidRPr="00EC4731">
              <w:rPr>
                <w:rFonts w:ascii="宋体" w:hAnsi="宋体" w:cs="宋体" w:hint="eastAsia"/>
                <w:bCs/>
                <w:iCs/>
                <w:szCs w:val="21"/>
              </w:rPr>
              <w:t>□</w:t>
            </w:r>
            <w:r w:rsidRPr="00EC4731">
              <w:rPr>
                <w:rFonts w:ascii="宋体" w:hAnsi="宋体" w:cs="宋体" w:hint="eastAsia"/>
                <w:szCs w:val="21"/>
              </w:rPr>
              <w:t xml:space="preserve">媒体采访            </w:t>
            </w:r>
            <w:r w:rsidRPr="00EC4731">
              <w:rPr>
                <w:rFonts w:ascii="宋体" w:hAnsi="宋体" w:cs="宋体" w:hint="eastAsia"/>
                <w:bCs/>
                <w:iCs/>
                <w:szCs w:val="21"/>
              </w:rPr>
              <w:t>□</w:t>
            </w:r>
            <w:r w:rsidRPr="00EC4731">
              <w:rPr>
                <w:rFonts w:ascii="宋体" w:hAnsi="宋体" w:cs="宋体" w:hint="eastAsia"/>
                <w:szCs w:val="21"/>
              </w:rPr>
              <w:t>业绩说明会</w:t>
            </w:r>
          </w:p>
          <w:p w:rsidR="00536C1C" w:rsidRPr="00EC4731" w:rsidRDefault="00536C1C" w:rsidP="0032384F">
            <w:pPr>
              <w:spacing w:line="360" w:lineRule="auto"/>
              <w:rPr>
                <w:rFonts w:ascii="宋体" w:hAnsi="宋体" w:cs="宋体"/>
                <w:bCs/>
                <w:iCs/>
                <w:szCs w:val="21"/>
              </w:rPr>
            </w:pPr>
            <w:r w:rsidRPr="00EC4731">
              <w:rPr>
                <w:rFonts w:ascii="宋体" w:hAnsi="宋体" w:cs="宋体" w:hint="eastAsia"/>
                <w:bCs/>
                <w:iCs/>
                <w:szCs w:val="21"/>
              </w:rPr>
              <w:t>□</w:t>
            </w:r>
            <w:r w:rsidRPr="00EC4731">
              <w:rPr>
                <w:rFonts w:ascii="宋体" w:hAnsi="宋体" w:cs="宋体" w:hint="eastAsia"/>
                <w:szCs w:val="21"/>
              </w:rPr>
              <w:t xml:space="preserve">新闻发布会          </w:t>
            </w:r>
            <w:r w:rsidRPr="00EC4731">
              <w:rPr>
                <w:rFonts w:ascii="宋体" w:hAnsi="宋体" w:cs="宋体" w:hint="eastAsia"/>
                <w:bCs/>
                <w:iCs/>
                <w:szCs w:val="21"/>
              </w:rPr>
              <w:t>□</w:t>
            </w:r>
            <w:r w:rsidRPr="00EC4731">
              <w:rPr>
                <w:rFonts w:ascii="宋体" w:hAnsi="宋体" w:cs="宋体" w:hint="eastAsia"/>
                <w:szCs w:val="21"/>
              </w:rPr>
              <w:t>路演活动</w:t>
            </w:r>
          </w:p>
          <w:p w:rsidR="00536C1C" w:rsidRPr="00EC4731" w:rsidRDefault="00536C1C" w:rsidP="00275296">
            <w:pPr>
              <w:tabs>
                <w:tab w:val="left" w:pos="3045"/>
                <w:tab w:val="center" w:pos="3199"/>
              </w:tabs>
              <w:spacing w:line="360" w:lineRule="auto"/>
              <w:rPr>
                <w:rFonts w:ascii="宋体" w:hAnsi="宋体" w:cs="宋体"/>
                <w:bCs/>
                <w:iCs/>
                <w:szCs w:val="21"/>
              </w:rPr>
            </w:pPr>
            <w:r w:rsidRPr="00EC4731">
              <w:rPr>
                <w:rFonts w:ascii="宋体" w:hAnsi="宋体" w:cs="宋体" w:hint="eastAsia"/>
                <w:bCs/>
                <w:iCs/>
                <w:szCs w:val="21"/>
              </w:rPr>
              <w:t>□</w:t>
            </w:r>
            <w:r w:rsidRPr="00EC4731">
              <w:rPr>
                <w:rFonts w:ascii="宋体" w:hAnsi="宋体" w:cs="宋体" w:hint="eastAsia"/>
                <w:szCs w:val="21"/>
              </w:rPr>
              <w:t xml:space="preserve">现场参观            </w:t>
            </w:r>
            <w:r w:rsidR="00275296" w:rsidRPr="00EC4731">
              <w:rPr>
                <w:rFonts w:ascii="宋体" w:hAnsi="宋体" w:cs="宋体" w:hint="eastAsia"/>
                <w:bCs/>
                <w:iCs/>
                <w:szCs w:val="21"/>
              </w:rPr>
              <w:t>□</w:t>
            </w:r>
            <w:r w:rsidRPr="00EC4731">
              <w:rPr>
                <w:rFonts w:ascii="宋体" w:hAnsi="宋体" w:cs="宋体" w:hint="eastAsia"/>
                <w:szCs w:val="21"/>
              </w:rPr>
              <w:t>其他</w:t>
            </w:r>
          </w:p>
        </w:tc>
      </w:tr>
      <w:tr w:rsidR="00536C1C" w:rsidRPr="009D28E8" w:rsidTr="0032384F">
        <w:trPr>
          <w:trHeight w:val="911"/>
          <w:jc w:val="center"/>
        </w:trPr>
        <w:tc>
          <w:tcPr>
            <w:tcW w:w="1980" w:type="dxa"/>
            <w:tcBorders>
              <w:top w:val="single" w:sz="4" w:space="0" w:color="auto"/>
              <w:left w:val="single" w:sz="4" w:space="0" w:color="auto"/>
              <w:bottom w:val="single" w:sz="4" w:space="0" w:color="auto"/>
              <w:right w:val="single" w:sz="4" w:space="0" w:color="auto"/>
            </w:tcBorders>
            <w:vAlign w:val="center"/>
          </w:tcPr>
          <w:p w:rsidR="00536C1C" w:rsidRPr="009D28E8" w:rsidRDefault="00536C1C" w:rsidP="0032384F">
            <w:pPr>
              <w:spacing w:line="360" w:lineRule="auto"/>
              <w:rPr>
                <w:rFonts w:ascii="宋体" w:hAnsi="宋体" w:cs="宋体"/>
                <w:b/>
                <w:bCs/>
                <w:iCs/>
                <w:szCs w:val="21"/>
              </w:rPr>
            </w:pPr>
            <w:r w:rsidRPr="009D28E8">
              <w:rPr>
                <w:rFonts w:ascii="宋体" w:hAnsi="宋体" w:cs="宋体" w:hint="eastAsia"/>
                <w:b/>
                <w:bCs/>
                <w:iCs/>
                <w:szCs w:val="21"/>
              </w:rPr>
              <w:t>参与单位名称及人员姓名</w:t>
            </w:r>
          </w:p>
        </w:tc>
        <w:tc>
          <w:tcPr>
            <w:tcW w:w="7740" w:type="dxa"/>
            <w:tcBorders>
              <w:top w:val="single" w:sz="4" w:space="0" w:color="auto"/>
              <w:left w:val="single" w:sz="4" w:space="0" w:color="auto"/>
              <w:bottom w:val="single" w:sz="4" w:space="0" w:color="auto"/>
              <w:right w:val="single" w:sz="4" w:space="0" w:color="auto"/>
            </w:tcBorders>
            <w:vAlign w:val="center"/>
          </w:tcPr>
          <w:p w:rsidR="00536C1C" w:rsidRPr="00EC4731" w:rsidRDefault="0005706A" w:rsidP="00A56FA9">
            <w:pPr>
              <w:spacing w:line="360" w:lineRule="auto"/>
            </w:pPr>
            <w:r w:rsidRPr="00EC4731">
              <w:rPr>
                <w:rFonts w:hint="eastAsia"/>
              </w:rPr>
              <w:t>海通证券：冯晨阳；中</w:t>
            </w:r>
            <w:proofErr w:type="gramStart"/>
            <w:r w:rsidRPr="00EC4731">
              <w:rPr>
                <w:rFonts w:hint="eastAsia"/>
              </w:rPr>
              <w:t>信建投证券</w:t>
            </w:r>
            <w:proofErr w:type="gramEnd"/>
            <w:r w:rsidRPr="00EC4731">
              <w:rPr>
                <w:rFonts w:hint="eastAsia"/>
              </w:rPr>
              <w:t>：花小伟、颜慧菁；天风证券：丁灵效、甘力；</w:t>
            </w:r>
            <w:r w:rsidR="00A56FA9" w:rsidRPr="00EC4731">
              <w:rPr>
                <w:rFonts w:hint="eastAsia"/>
              </w:rPr>
              <w:t>国泰基金：王阳、金烨；人保资产：刘洋；</w:t>
            </w:r>
            <w:r w:rsidRPr="00EC4731">
              <w:rPr>
                <w:rFonts w:hint="eastAsia"/>
              </w:rPr>
              <w:t>国都证券：张小强；弘毅远方基金：戴家伟；北京</w:t>
            </w:r>
            <w:proofErr w:type="gramStart"/>
            <w:r w:rsidRPr="00EC4731">
              <w:rPr>
                <w:rFonts w:hint="eastAsia"/>
              </w:rPr>
              <w:t>颐</w:t>
            </w:r>
            <w:proofErr w:type="gramEnd"/>
            <w:r w:rsidRPr="00EC4731">
              <w:rPr>
                <w:rFonts w:hint="eastAsia"/>
              </w:rPr>
              <w:t>和久富投资：闵宏巍。</w:t>
            </w:r>
          </w:p>
        </w:tc>
      </w:tr>
      <w:tr w:rsidR="00536C1C" w:rsidRPr="009D28E8" w:rsidTr="0032384F">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536C1C" w:rsidRPr="009D28E8" w:rsidRDefault="00536C1C" w:rsidP="0032384F">
            <w:pPr>
              <w:spacing w:line="360" w:lineRule="auto"/>
              <w:rPr>
                <w:rFonts w:ascii="宋体" w:hAnsi="宋体" w:cs="宋体"/>
                <w:b/>
                <w:bCs/>
                <w:iCs/>
                <w:szCs w:val="21"/>
              </w:rPr>
            </w:pPr>
            <w:r w:rsidRPr="009D28E8">
              <w:rPr>
                <w:rFonts w:ascii="宋体" w:hAnsi="宋体" w:cs="宋体" w:hint="eastAsia"/>
                <w:b/>
                <w:bCs/>
                <w:iCs/>
                <w:szCs w:val="21"/>
              </w:rPr>
              <w:t>时间</w:t>
            </w:r>
          </w:p>
        </w:tc>
        <w:tc>
          <w:tcPr>
            <w:tcW w:w="7740" w:type="dxa"/>
            <w:tcBorders>
              <w:top w:val="single" w:sz="4" w:space="0" w:color="auto"/>
              <w:left w:val="single" w:sz="4" w:space="0" w:color="auto"/>
              <w:bottom w:val="single" w:sz="4" w:space="0" w:color="auto"/>
              <w:right w:val="single" w:sz="4" w:space="0" w:color="auto"/>
            </w:tcBorders>
            <w:vAlign w:val="center"/>
          </w:tcPr>
          <w:p w:rsidR="00536C1C" w:rsidRPr="00EC4731" w:rsidRDefault="00536C1C" w:rsidP="00D676C8">
            <w:pPr>
              <w:spacing w:line="360" w:lineRule="auto"/>
              <w:rPr>
                <w:rFonts w:ascii="宋体" w:hAnsi="宋体" w:cs="宋体"/>
                <w:bCs/>
                <w:iCs/>
                <w:szCs w:val="21"/>
              </w:rPr>
            </w:pPr>
            <w:r w:rsidRPr="00EC4731">
              <w:rPr>
                <w:rFonts w:ascii="宋体" w:hAnsi="宋体" w:cs="宋体" w:hint="eastAsia"/>
                <w:bCs/>
                <w:iCs/>
                <w:szCs w:val="21"/>
              </w:rPr>
              <w:t>2019年</w:t>
            </w:r>
            <w:r w:rsidR="00D676C8" w:rsidRPr="00EC4731">
              <w:rPr>
                <w:rFonts w:ascii="宋体" w:hAnsi="宋体" w:cs="宋体" w:hint="eastAsia"/>
                <w:bCs/>
                <w:iCs/>
                <w:szCs w:val="21"/>
              </w:rPr>
              <w:t>5</w:t>
            </w:r>
            <w:r w:rsidRPr="00EC4731">
              <w:rPr>
                <w:rFonts w:ascii="宋体" w:hAnsi="宋体" w:cs="宋体" w:hint="eastAsia"/>
                <w:bCs/>
                <w:iCs/>
                <w:szCs w:val="21"/>
              </w:rPr>
              <w:t>月</w:t>
            </w:r>
            <w:r w:rsidR="00D676C8" w:rsidRPr="00EC4731">
              <w:rPr>
                <w:rFonts w:ascii="宋体" w:hAnsi="宋体" w:cs="宋体" w:hint="eastAsia"/>
                <w:bCs/>
                <w:iCs/>
                <w:szCs w:val="21"/>
              </w:rPr>
              <w:t>2</w:t>
            </w:r>
            <w:r w:rsidR="00275296" w:rsidRPr="00EC4731">
              <w:rPr>
                <w:rFonts w:ascii="宋体" w:hAnsi="宋体" w:cs="宋体" w:hint="eastAsia"/>
                <w:bCs/>
                <w:iCs/>
                <w:szCs w:val="21"/>
              </w:rPr>
              <w:t>8</w:t>
            </w:r>
            <w:r w:rsidRPr="00EC4731">
              <w:rPr>
                <w:rFonts w:ascii="宋体" w:hAnsi="宋体" w:cs="宋体" w:hint="eastAsia"/>
                <w:bCs/>
                <w:iCs/>
                <w:szCs w:val="21"/>
              </w:rPr>
              <w:t>日</w:t>
            </w:r>
          </w:p>
        </w:tc>
      </w:tr>
      <w:tr w:rsidR="00536C1C" w:rsidRPr="009D28E8" w:rsidTr="0032384F">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536C1C" w:rsidRPr="009D28E8" w:rsidRDefault="00536C1C" w:rsidP="0032384F">
            <w:pPr>
              <w:spacing w:line="360" w:lineRule="auto"/>
              <w:rPr>
                <w:rFonts w:ascii="宋体" w:hAnsi="宋体" w:cs="宋体"/>
                <w:b/>
                <w:bCs/>
                <w:iCs/>
                <w:szCs w:val="21"/>
              </w:rPr>
            </w:pPr>
            <w:r w:rsidRPr="009D28E8">
              <w:rPr>
                <w:rFonts w:ascii="宋体" w:hAnsi="宋体" w:cs="宋体" w:hint="eastAsia"/>
                <w:b/>
                <w:bCs/>
                <w:iCs/>
                <w:szCs w:val="21"/>
              </w:rPr>
              <w:t>地点</w:t>
            </w:r>
          </w:p>
        </w:tc>
        <w:tc>
          <w:tcPr>
            <w:tcW w:w="7740" w:type="dxa"/>
            <w:tcBorders>
              <w:top w:val="single" w:sz="4" w:space="0" w:color="auto"/>
              <w:left w:val="single" w:sz="4" w:space="0" w:color="auto"/>
              <w:bottom w:val="single" w:sz="4" w:space="0" w:color="auto"/>
              <w:right w:val="single" w:sz="4" w:space="0" w:color="auto"/>
            </w:tcBorders>
            <w:vAlign w:val="center"/>
          </w:tcPr>
          <w:p w:rsidR="00536C1C" w:rsidRPr="00EC4731" w:rsidRDefault="00536C1C" w:rsidP="0032384F">
            <w:pPr>
              <w:spacing w:line="360" w:lineRule="auto"/>
              <w:rPr>
                <w:rFonts w:ascii="宋体" w:hAnsi="宋体" w:cs="宋体"/>
                <w:bCs/>
                <w:iCs/>
                <w:szCs w:val="21"/>
              </w:rPr>
            </w:pPr>
            <w:r w:rsidRPr="00EC4731">
              <w:rPr>
                <w:rFonts w:ascii="宋体" w:hAnsi="宋体" w:hint="eastAsia"/>
                <w:szCs w:val="21"/>
              </w:rPr>
              <w:t>公司</w:t>
            </w:r>
            <w:r w:rsidR="00275296" w:rsidRPr="00EC4731">
              <w:rPr>
                <w:rFonts w:ascii="宋体" w:hAnsi="宋体" w:hint="eastAsia"/>
                <w:szCs w:val="21"/>
              </w:rPr>
              <w:t>会议室</w:t>
            </w:r>
          </w:p>
        </w:tc>
      </w:tr>
      <w:tr w:rsidR="00536C1C" w:rsidRPr="009D28E8" w:rsidTr="0032384F">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536C1C" w:rsidRPr="009D28E8" w:rsidRDefault="00536C1C" w:rsidP="0032384F">
            <w:pPr>
              <w:spacing w:line="360" w:lineRule="auto"/>
              <w:rPr>
                <w:rFonts w:ascii="宋体" w:hAnsi="宋体" w:cs="宋体"/>
                <w:b/>
                <w:bCs/>
                <w:iCs/>
                <w:szCs w:val="21"/>
              </w:rPr>
            </w:pPr>
            <w:r w:rsidRPr="009D28E8">
              <w:rPr>
                <w:rFonts w:ascii="宋体" w:hAnsi="宋体" w:cs="宋体" w:hint="eastAsia"/>
                <w:b/>
                <w:bCs/>
                <w:iCs/>
                <w:szCs w:val="21"/>
              </w:rPr>
              <w:t>上市公司接待人员姓名</w:t>
            </w:r>
          </w:p>
        </w:tc>
        <w:tc>
          <w:tcPr>
            <w:tcW w:w="7740" w:type="dxa"/>
            <w:tcBorders>
              <w:top w:val="single" w:sz="4" w:space="0" w:color="auto"/>
              <w:left w:val="single" w:sz="4" w:space="0" w:color="auto"/>
              <w:bottom w:val="single" w:sz="4" w:space="0" w:color="auto"/>
              <w:right w:val="single" w:sz="4" w:space="0" w:color="auto"/>
            </w:tcBorders>
            <w:vAlign w:val="center"/>
          </w:tcPr>
          <w:p w:rsidR="00536C1C" w:rsidRPr="00EC4731" w:rsidRDefault="00536C1C" w:rsidP="00275296">
            <w:pPr>
              <w:spacing w:line="360" w:lineRule="auto"/>
              <w:rPr>
                <w:rFonts w:ascii="宋体" w:hAnsi="宋体" w:cs="宋体"/>
                <w:bCs/>
                <w:iCs/>
                <w:szCs w:val="21"/>
              </w:rPr>
            </w:pPr>
            <w:r w:rsidRPr="00EC4731">
              <w:rPr>
                <w:rFonts w:ascii="宋体" w:hAnsi="宋体" w:cs="宋体" w:hint="eastAsia"/>
              </w:rPr>
              <w:t>谭梅</w:t>
            </w:r>
            <w:r w:rsidR="00275296" w:rsidRPr="00EC4731">
              <w:rPr>
                <w:rFonts w:ascii="宋体" w:hAnsi="宋体" w:cs="宋体" w:hint="eastAsia"/>
              </w:rPr>
              <w:t>、章佳佳</w:t>
            </w:r>
          </w:p>
        </w:tc>
      </w:tr>
      <w:tr w:rsidR="00536C1C" w:rsidRPr="009D28E8" w:rsidTr="0032384F">
        <w:trPr>
          <w:trHeight w:val="435"/>
          <w:jc w:val="center"/>
        </w:trPr>
        <w:tc>
          <w:tcPr>
            <w:tcW w:w="1980" w:type="dxa"/>
            <w:tcBorders>
              <w:top w:val="single" w:sz="4" w:space="0" w:color="auto"/>
              <w:left w:val="single" w:sz="4" w:space="0" w:color="auto"/>
              <w:bottom w:val="single" w:sz="4" w:space="0" w:color="auto"/>
              <w:right w:val="single" w:sz="4" w:space="0" w:color="auto"/>
            </w:tcBorders>
            <w:vAlign w:val="center"/>
          </w:tcPr>
          <w:p w:rsidR="00536C1C" w:rsidRPr="009D28E8" w:rsidRDefault="00536C1C" w:rsidP="0032384F">
            <w:pPr>
              <w:spacing w:line="360" w:lineRule="auto"/>
              <w:rPr>
                <w:rFonts w:ascii="宋体" w:hAnsi="宋体" w:cs="宋体"/>
                <w:b/>
                <w:bCs/>
                <w:iCs/>
                <w:szCs w:val="21"/>
              </w:rPr>
            </w:pPr>
            <w:r w:rsidRPr="009D28E8">
              <w:rPr>
                <w:rFonts w:ascii="宋体" w:hAnsi="宋体" w:cs="宋体" w:hint="eastAsia"/>
                <w:b/>
                <w:bCs/>
                <w:iCs/>
                <w:szCs w:val="21"/>
              </w:rPr>
              <w:t>投资者关系活动主要内容介绍</w:t>
            </w:r>
          </w:p>
        </w:tc>
        <w:tc>
          <w:tcPr>
            <w:tcW w:w="7740" w:type="dxa"/>
            <w:tcBorders>
              <w:top w:val="single" w:sz="4" w:space="0" w:color="auto"/>
              <w:left w:val="single" w:sz="4" w:space="0" w:color="auto"/>
              <w:bottom w:val="single" w:sz="4" w:space="0" w:color="auto"/>
              <w:right w:val="single" w:sz="4" w:space="0" w:color="auto"/>
            </w:tcBorders>
          </w:tcPr>
          <w:p w:rsidR="00C011D1" w:rsidRPr="00EC4731" w:rsidRDefault="007427F7" w:rsidP="00C011D1">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1、</w:t>
            </w:r>
            <w:r w:rsidR="00585BF8" w:rsidRPr="00EC4731">
              <w:rPr>
                <w:rFonts w:asciiTheme="minorEastAsia" w:eastAsiaTheme="minorEastAsia" w:hAnsiTheme="minorEastAsia" w:hint="eastAsia"/>
                <w:szCs w:val="21"/>
              </w:rPr>
              <w:t>请问</w:t>
            </w:r>
            <w:r w:rsidR="00C011D1" w:rsidRPr="00EC4731">
              <w:rPr>
                <w:rFonts w:asciiTheme="minorEastAsia" w:eastAsiaTheme="minorEastAsia" w:hAnsiTheme="minorEastAsia" w:hint="eastAsia"/>
                <w:szCs w:val="21"/>
              </w:rPr>
              <w:t>公司主要产品</w:t>
            </w:r>
            <w:r w:rsidR="00C02E57" w:rsidRPr="00EC4731">
              <w:rPr>
                <w:rFonts w:asciiTheme="minorEastAsia" w:eastAsiaTheme="minorEastAsia" w:hAnsiTheme="minorEastAsia" w:hint="eastAsia"/>
                <w:szCs w:val="21"/>
              </w:rPr>
              <w:t>有哪些</w:t>
            </w:r>
            <w:r w:rsidR="00C011D1" w:rsidRPr="00EC4731">
              <w:rPr>
                <w:rFonts w:asciiTheme="minorEastAsia" w:eastAsiaTheme="minorEastAsia" w:hAnsiTheme="minorEastAsia" w:hint="eastAsia"/>
                <w:szCs w:val="21"/>
              </w:rPr>
              <w:t>？</w:t>
            </w:r>
          </w:p>
          <w:p w:rsidR="007427F7" w:rsidRPr="00EC4731" w:rsidRDefault="00C011D1"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答：公司管道类产品分为三大系列：一是PPR系列管材管件，主要应用于建筑内冷热给水；二是PE系列管材管件，主要应用于市政给排水、燃气、采暖等领域；三是PVC系列管材管件，主要应用于排水、电力护套等领域。同时，</w:t>
            </w:r>
            <w:r w:rsidR="00287262" w:rsidRPr="00EC4731">
              <w:rPr>
                <w:rFonts w:asciiTheme="minorEastAsia" w:eastAsiaTheme="minorEastAsia" w:hAnsiTheme="minorEastAsia" w:hint="eastAsia"/>
                <w:szCs w:val="21"/>
              </w:rPr>
              <w:t>公司为了进一步拓展发展空间，</w:t>
            </w:r>
            <w:r w:rsidRPr="00EC4731">
              <w:rPr>
                <w:rFonts w:asciiTheme="minorEastAsia" w:eastAsiaTheme="minorEastAsia" w:hAnsiTheme="minorEastAsia" w:hint="eastAsia"/>
                <w:szCs w:val="21"/>
              </w:rPr>
              <w:t>新增家装防水业务、净水业务等。</w:t>
            </w:r>
          </w:p>
          <w:p w:rsidR="007427F7" w:rsidRPr="00EC4731" w:rsidRDefault="007427F7"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2、请问产品品质的决定因素有哪些？</w:t>
            </w:r>
          </w:p>
          <w:p w:rsidR="007427F7" w:rsidRPr="00EC4731" w:rsidRDefault="007427F7"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答：公司保证产品优异品质，主要取决于产品原材料、生产设备、工艺技术、质量检测等，必须层层严格把关。</w:t>
            </w:r>
          </w:p>
          <w:p w:rsidR="007427F7" w:rsidRPr="00EC4731" w:rsidRDefault="007427F7"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3、请问公司的主要业务模式？</w:t>
            </w:r>
          </w:p>
          <w:p w:rsidR="007427F7" w:rsidRPr="00EC4731" w:rsidRDefault="007427F7"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答：公司业务分为零售业务和工程业务。零售业务主要依托经销渠道进行经营；工程业务主要通过直销和经销的方式经营。</w:t>
            </w:r>
          </w:p>
          <w:p w:rsidR="007427F7" w:rsidRPr="00EC4731" w:rsidRDefault="007427F7"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4、请问公司</w:t>
            </w:r>
            <w:r w:rsidR="00EC4731" w:rsidRPr="00EC4731">
              <w:t>零售和工程</w:t>
            </w:r>
            <w:r w:rsidRPr="00EC4731">
              <w:rPr>
                <w:rFonts w:asciiTheme="minorEastAsia" w:eastAsiaTheme="minorEastAsia" w:hAnsiTheme="minorEastAsia" w:hint="eastAsia"/>
                <w:szCs w:val="21"/>
              </w:rPr>
              <w:t>业务占比情况？</w:t>
            </w:r>
          </w:p>
          <w:p w:rsidR="00585BF8" w:rsidRPr="00EC4731" w:rsidRDefault="007427F7"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答：根据2018年度销售情况，公司零售</w:t>
            </w:r>
            <w:r w:rsidR="00EC4731" w:rsidRPr="00EC4731">
              <w:rPr>
                <w:rFonts w:asciiTheme="minorEastAsia" w:eastAsiaTheme="minorEastAsia" w:hAnsiTheme="minorEastAsia" w:hint="eastAsia"/>
                <w:szCs w:val="21"/>
              </w:rPr>
              <w:t>和</w:t>
            </w:r>
            <w:r w:rsidRPr="00EC4731">
              <w:rPr>
                <w:rFonts w:asciiTheme="minorEastAsia" w:eastAsiaTheme="minorEastAsia" w:hAnsiTheme="minorEastAsia" w:hint="eastAsia"/>
                <w:szCs w:val="21"/>
              </w:rPr>
              <w:t>工程业务的销售占比分别为70%、</w:t>
            </w:r>
            <w:r w:rsidR="00EC4731" w:rsidRPr="00EC4731">
              <w:rPr>
                <w:rFonts w:asciiTheme="minorEastAsia" w:eastAsiaTheme="minorEastAsia" w:hAnsiTheme="minorEastAsia" w:hint="eastAsia"/>
                <w:szCs w:val="21"/>
              </w:rPr>
              <w:t>30%</w:t>
            </w:r>
            <w:r w:rsidRPr="00EC4731">
              <w:rPr>
                <w:rFonts w:asciiTheme="minorEastAsia" w:eastAsiaTheme="minorEastAsia" w:hAnsiTheme="minorEastAsia" w:hint="eastAsia"/>
                <w:szCs w:val="21"/>
              </w:rPr>
              <w:t>左右。</w:t>
            </w:r>
          </w:p>
          <w:p w:rsidR="00E00CB5" w:rsidRPr="00EC4731" w:rsidRDefault="007427F7" w:rsidP="005A6C83">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5、</w:t>
            </w:r>
            <w:r w:rsidR="00E00CB5" w:rsidRPr="00EC4731">
              <w:rPr>
                <w:rFonts w:asciiTheme="minorEastAsia" w:eastAsiaTheme="minorEastAsia" w:hAnsiTheme="minorEastAsia" w:hint="eastAsia"/>
                <w:szCs w:val="21"/>
              </w:rPr>
              <w:t>请问目前公司零售业务的销售收入提升主要是因为客单价提升还是销量提</w:t>
            </w:r>
            <w:r w:rsidR="00E00CB5" w:rsidRPr="00EC4731">
              <w:rPr>
                <w:rFonts w:asciiTheme="minorEastAsia" w:eastAsiaTheme="minorEastAsia" w:hAnsiTheme="minorEastAsia" w:hint="eastAsia"/>
                <w:szCs w:val="21"/>
              </w:rPr>
              <w:lastRenderedPageBreak/>
              <w:t>升？</w:t>
            </w:r>
          </w:p>
          <w:p w:rsidR="00E00CB5" w:rsidRPr="00EC4731" w:rsidRDefault="00E00CB5" w:rsidP="005A6C83">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答：两者因素都有。目前总体来说还是以销量提升为主。</w:t>
            </w:r>
          </w:p>
          <w:p w:rsidR="007427F7" w:rsidRPr="00EC4731" w:rsidRDefault="00EC4731"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6</w:t>
            </w:r>
            <w:r w:rsidR="007427F7" w:rsidRPr="00EC4731">
              <w:rPr>
                <w:rFonts w:asciiTheme="minorEastAsia" w:eastAsiaTheme="minorEastAsia" w:hAnsiTheme="minorEastAsia" w:hint="eastAsia"/>
                <w:szCs w:val="21"/>
              </w:rPr>
              <w:t>、请问公司工程业务</w:t>
            </w:r>
            <w:proofErr w:type="gramStart"/>
            <w:r w:rsidR="007427F7" w:rsidRPr="00EC4731">
              <w:rPr>
                <w:rFonts w:asciiTheme="minorEastAsia" w:eastAsiaTheme="minorEastAsia" w:hAnsiTheme="minorEastAsia" w:hint="eastAsia"/>
                <w:szCs w:val="21"/>
              </w:rPr>
              <w:t>的账期一般</w:t>
            </w:r>
            <w:proofErr w:type="gramEnd"/>
            <w:r w:rsidR="007427F7" w:rsidRPr="00EC4731">
              <w:rPr>
                <w:rFonts w:asciiTheme="minorEastAsia" w:eastAsiaTheme="minorEastAsia" w:hAnsiTheme="minorEastAsia" w:hint="eastAsia"/>
                <w:szCs w:val="21"/>
              </w:rPr>
              <w:t>为多长？</w:t>
            </w:r>
          </w:p>
          <w:p w:rsidR="007427F7" w:rsidRPr="00EC4731" w:rsidRDefault="007427F7"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答：公司工程</w:t>
            </w:r>
            <w:proofErr w:type="gramStart"/>
            <w:r w:rsidRPr="00EC4731">
              <w:rPr>
                <w:rFonts w:asciiTheme="minorEastAsia" w:eastAsiaTheme="minorEastAsia" w:hAnsiTheme="minorEastAsia" w:hint="eastAsia"/>
                <w:szCs w:val="21"/>
              </w:rPr>
              <w:t>业务账期一般</w:t>
            </w:r>
            <w:proofErr w:type="gramEnd"/>
            <w:r w:rsidRPr="00EC4731">
              <w:rPr>
                <w:rFonts w:asciiTheme="minorEastAsia" w:eastAsiaTheme="minorEastAsia" w:hAnsiTheme="minorEastAsia" w:hint="eastAsia"/>
                <w:szCs w:val="21"/>
              </w:rPr>
              <w:t>要求控制在3个月以内。</w:t>
            </w:r>
          </w:p>
          <w:p w:rsidR="007427F7" w:rsidRPr="00EC4731" w:rsidRDefault="00EC4731"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7</w:t>
            </w:r>
            <w:r w:rsidR="007427F7" w:rsidRPr="00EC4731">
              <w:rPr>
                <w:rFonts w:asciiTheme="minorEastAsia" w:eastAsiaTheme="minorEastAsia" w:hAnsiTheme="minorEastAsia" w:hint="eastAsia"/>
                <w:szCs w:val="21"/>
              </w:rPr>
              <w:t>、请问公司PPR产品较其他品牌的主要优势是什么？</w:t>
            </w:r>
          </w:p>
          <w:p w:rsidR="00537FF4" w:rsidRPr="00EC4731" w:rsidRDefault="007427F7"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答：主要为：一是优异的品质和品牌，在市场上赢得良好口碑；二是较为完善的全国营销渠道；三是首创“星管家”服务，真正为消费者解决痛点。</w:t>
            </w:r>
          </w:p>
          <w:p w:rsidR="00537FF4" w:rsidRPr="00EC4731" w:rsidRDefault="00EC4731" w:rsidP="005A6C83">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8</w:t>
            </w:r>
            <w:r w:rsidR="007427F7" w:rsidRPr="00EC4731">
              <w:rPr>
                <w:rFonts w:asciiTheme="minorEastAsia" w:eastAsiaTheme="minorEastAsia" w:hAnsiTheme="minorEastAsia" w:hint="eastAsia"/>
                <w:szCs w:val="21"/>
              </w:rPr>
              <w:t>、</w:t>
            </w:r>
            <w:r w:rsidR="00537FF4" w:rsidRPr="00EC4731">
              <w:rPr>
                <w:rFonts w:asciiTheme="minorEastAsia" w:eastAsiaTheme="minorEastAsia" w:hAnsiTheme="minorEastAsia" w:hint="eastAsia"/>
                <w:szCs w:val="21"/>
              </w:rPr>
              <w:t>请问公司防水业务、净水业务的近期发展情况？</w:t>
            </w:r>
          </w:p>
          <w:p w:rsidR="007427F7" w:rsidRPr="00EC4731" w:rsidRDefault="00537FF4"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答：目前公司防水业务、净水业务发展情况良好，基本按计划推进。</w:t>
            </w:r>
          </w:p>
          <w:p w:rsidR="007427F7" w:rsidRPr="00EC4731" w:rsidRDefault="00EC4731"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9</w:t>
            </w:r>
            <w:r w:rsidR="007427F7" w:rsidRPr="00EC4731">
              <w:rPr>
                <w:rFonts w:asciiTheme="minorEastAsia" w:eastAsiaTheme="minorEastAsia" w:hAnsiTheme="minorEastAsia" w:hint="eastAsia"/>
                <w:szCs w:val="21"/>
              </w:rPr>
              <w:t>、请问公司有分别统计在一线、二线、三线和四线城市等的销售情况吗？</w:t>
            </w:r>
          </w:p>
          <w:p w:rsidR="007427F7" w:rsidRPr="00EC4731" w:rsidRDefault="007427F7"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答：目前没有。因为相对来说，以区域性</w:t>
            </w:r>
            <w:r w:rsidR="006C57CA" w:rsidRPr="00EC4731">
              <w:rPr>
                <w:rFonts w:asciiTheme="minorEastAsia" w:eastAsiaTheme="minorEastAsia" w:hAnsiTheme="minorEastAsia" w:hint="eastAsia"/>
                <w:szCs w:val="21"/>
              </w:rPr>
              <w:t>划分</w:t>
            </w:r>
            <w:r w:rsidRPr="00EC4731">
              <w:rPr>
                <w:rFonts w:asciiTheme="minorEastAsia" w:eastAsiaTheme="minorEastAsia" w:hAnsiTheme="minorEastAsia" w:hint="eastAsia"/>
                <w:szCs w:val="21"/>
              </w:rPr>
              <w:t>更加符合</w:t>
            </w:r>
            <w:r w:rsidR="006C57CA" w:rsidRPr="00EC4731">
              <w:rPr>
                <w:rFonts w:asciiTheme="minorEastAsia" w:eastAsiaTheme="minorEastAsia" w:hAnsiTheme="minorEastAsia" w:hint="eastAsia"/>
                <w:szCs w:val="21"/>
              </w:rPr>
              <w:t>经营</w:t>
            </w:r>
            <w:r w:rsidRPr="00EC4731">
              <w:rPr>
                <w:rFonts w:asciiTheme="minorEastAsia" w:eastAsiaTheme="minorEastAsia" w:hAnsiTheme="minorEastAsia" w:hint="eastAsia"/>
                <w:szCs w:val="21"/>
              </w:rPr>
              <w:t>情况</w:t>
            </w:r>
            <w:r w:rsidR="006C57CA" w:rsidRPr="00EC4731">
              <w:rPr>
                <w:rFonts w:asciiTheme="minorEastAsia" w:eastAsiaTheme="minorEastAsia" w:hAnsiTheme="minorEastAsia" w:hint="eastAsia"/>
                <w:szCs w:val="21"/>
              </w:rPr>
              <w:t>和实际</w:t>
            </w:r>
            <w:r w:rsidRPr="00EC4731">
              <w:rPr>
                <w:rFonts w:asciiTheme="minorEastAsia" w:eastAsiaTheme="minorEastAsia" w:hAnsiTheme="minorEastAsia" w:hint="eastAsia"/>
                <w:szCs w:val="21"/>
              </w:rPr>
              <w:t>操作。</w:t>
            </w:r>
          </w:p>
          <w:p w:rsidR="007427F7" w:rsidRPr="00EC4731" w:rsidRDefault="00EC4731"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10</w:t>
            </w:r>
            <w:r w:rsidR="007427F7" w:rsidRPr="00EC4731">
              <w:rPr>
                <w:rFonts w:asciiTheme="minorEastAsia" w:eastAsiaTheme="minorEastAsia" w:hAnsiTheme="minorEastAsia" w:hint="eastAsia"/>
                <w:szCs w:val="21"/>
              </w:rPr>
              <w:t>、请问公司产品应用在</w:t>
            </w:r>
            <w:proofErr w:type="gramStart"/>
            <w:r w:rsidR="007427F7" w:rsidRPr="00EC4731">
              <w:rPr>
                <w:rFonts w:asciiTheme="minorEastAsia" w:eastAsiaTheme="minorEastAsia" w:hAnsiTheme="minorEastAsia" w:hint="eastAsia"/>
                <w:szCs w:val="21"/>
              </w:rPr>
              <w:t>一手房</w:t>
            </w:r>
            <w:proofErr w:type="gramEnd"/>
            <w:r w:rsidR="007427F7" w:rsidRPr="00EC4731">
              <w:rPr>
                <w:rFonts w:asciiTheme="minorEastAsia" w:eastAsiaTheme="minorEastAsia" w:hAnsiTheme="minorEastAsia" w:hint="eastAsia"/>
                <w:szCs w:val="21"/>
              </w:rPr>
              <w:t>和二手房的占比？</w:t>
            </w:r>
          </w:p>
          <w:p w:rsidR="007427F7" w:rsidRPr="00EC4731" w:rsidRDefault="007427F7"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答：不同区域市场的具体比例有所不同。目前全国整体看还是以新房为主，</w:t>
            </w:r>
            <w:proofErr w:type="gramStart"/>
            <w:r w:rsidRPr="00EC4731">
              <w:rPr>
                <w:rFonts w:asciiTheme="minorEastAsia" w:eastAsiaTheme="minorEastAsia" w:hAnsiTheme="minorEastAsia" w:hint="eastAsia"/>
                <w:szCs w:val="21"/>
              </w:rPr>
              <w:t>一</w:t>
            </w:r>
            <w:proofErr w:type="gramEnd"/>
            <w:r w:rsidRPr="00EC4731">
              <w:rPr>
                <w:rFonts w:asciiTheme="minorEastAsia" w:eastAsiaTheme="minorEastAsia" w:hAnsiTheme="minorEastAsia" w:hint="eastAsia"/>
                <w:szCs w:val="21"/>
              </w:rPr>
              <w:t>二线城市二手房的比例较其他地区高些。</w:t>
            </w:r>
          </w:p>
          <w:p w:rsidR="007427F7" w:rsidRPr="00EC4731" w:rsidRDefault="00EC4731"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11</w:t>
            </w:r>
            <w:r w:rsidR="007427F7" w:rsidRPr="00EC4731">
              <w:rPr>
                <w:rFonts w:asciiTheme="minorEastAsia" w:eastAsiaTheme="minorEastAsia" w:hAnsiTheme="minorEastAsia" w:hint="eastAsia"/>
                <w:szCs w:val="21"/>
              </w:rPr>
              <w:t>、请问公司职工薪酬、广告费用的下阶段的增长情况会是如何？</w:t>
            </w:r>
          </w:p>
          <w:p w:rsidR="007427F7" w:rsidRPr="00EC4731" w:rsidRDefault="007427F7"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答：公司职工薪</w:t>
            </w:r>
            <w:proofErr w:type="gramStart"/>
            <w:r w:rsidRPr="00EC4731">
              <w:rPr>
                <w:rFonts w:asciiTheme="minorEastAsia" w:eastAsiaTheme="minorEastAsia" w:hAnsiTheme="minorEastAsia" w:hint="eastAsia"/>
                <w:szCs w:val="21"/>
              </w:rPr>
              <w:t>酬</w:t>
            </w:r>
            <w:proofErr w:type="gramEnd"/>
            <w:r w:rsidRPr="00EC4731">
              <w:rPr>
                <w:rFonts w:asciiTheme="minorEastAsia" w:eastAsiaTheme="minorEastAsia" w:hAnsiTheme="minorEastAsia" w:hint="eastAsia"/>
                <w:szCs w:val="21"/>
              </w:rPr>
              <w:t>主要根据总体绩效情况来定。广告费用这块，新的品牌形象启用以后，会增加对广告、宣传等方面的费用投入，但也不会一次性投入。</w:t>
            </w:r>
          </w:p>
          <w:p w:rsidR="007427F7" w:rsidRPr="00EC4731" w:rsidRDefault="00EC4731"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12</w:t>
            </w:r>
            <w:r w:rsidR="007427F7" w:rsidRPr="00EC4731">
              <w:rPr>
                <w:rFonts w:asciiTheme="minorEastAsia" w:eastAsiaTheme="minorEastAsia" w:hAnsiTheme="minorEastAsia" w:hint="eastAsia"/>
                <w:szCs w:val="21"/>
              </w:rPr>
              <w:t>、请问原材料价格波动对公司产品定价的影响？</w:t>
            </w:r>
          </w:p>
          <w:p w:rsidR="007427F7" w:rsidRPr="00EC4731" w:rsidRDefault="007427F7"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答：公司产品定价主要采取成本加成法。其中，零售类产品的价格体系相对比较稳定，如果成本端波动较大，公司会综合考虑制造成本、市场需求、客户接受程度等因素，对产品价格进行适当调整；工程类产品，产品价格随行就市，按单定价。</w:t>
            </w:r>
          </w:p>
          <w:p w:rsidR="007427F7" w:rsidRPr="00EC4731" w:rsidRDefault="00EC4731"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13</w:t>
            </w:r>
            <w:r w:rsidR="007427F7" w:rsidRPr="00EC4731">
              <w:rPr>
                <w:rFonts w:asciiTheme="minorEastAsia" w:eastAsiaTheme="minorEastAsia" w:hAnsiTheme="minorEastAsia" w:hint="eastAsia"/>
                <w:szCs w:val="21"/>
              </w:rPr>
              <w:t>、请问公司怎么考虑国际市场？</w:t>
            </w:r>
          </w:p>
          <w:p w:rsidR="00537FF4" w:rsidRPr="00EC4731" w:rsidRDefault="007427F7"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答：目前公司以国内市场为主，出口业务占比相对较小，2018年度销售占比为3.5%。未来国际市场也是公司的重要市场，一是沿着“一带一路”等，加大海外市场的拓展力度，例如东南亚市场等；二是</w:t>
            </w:r>
            <w:r w:rsidR="00EC4731" w:rsidRPr="00EC4731">
              <w:t>紧</w:t>
            </w:r>
            <w:r w:rsidR="00EC4731" w:rsidRPr="00EC4731">
              <w:rPr>
                <w:rFonts w:hint="eastAsia"/>
              </w:rPr>
              <w:t>扣</w:t>
            </w:r>
            <w:r w:rsidR="00EC4731" w:rsidRPr="00EC4731">
              <w:t>市场需求</w:t>
            </w:r>
            <w:r w:rsidR="00EC4731" w:rsidRPr="00EC4731">
              <w:rPr>
                <w:rFonts w:hint="eastAsia"/>
              </w:rPr>
              <w:t>，</w:t>
            </w:r>
            <w:r w:rsidR="00EC4731" w:rsidRPr="00EC4731">
              <w:t>积极引进</w:t>
            </w:r>
            <w:r w:rsidR="00EC4731" w:rsidRPr="00EC4731">
              <w:rPr>
                <w:rFonts w:hint="eastAsia"/>
              </w:rPr>
              <w:t>行业</w:t>
            </w:r>
            <w:r w:rsidR="00EC4731" w:rsidRPr="00EC4731">
              <w:t>发展前沿的一些新材料</w:t>
            </w:r>
            <w:r w:rsidR="00EC4731" w:rsidRPr="00EC4731">
              <w:rPr>
                <w:rFonts w:hint="eastAsia"/>
              </w:rPr>
              <w:t>、</w:t>
            </w:r>
            <w:r w:rsidR="00EC4731" w:rsidRPr="00EC4731">
              <w:t>新技术和新项目</w:t>
            </w:r>
            <w:r w:rsidR="00EC4731" w:rsidRPr="00EC4731">
              <w:rPr>
                <w:rFonts w:hint="eastAsia"/>
              </w:rPr>
              <w:t>，进一步增强公司的核心竞争力</w:t>
            </w:r>
            <w:r w:rsidRPr="00EC4731">
              <w:rPr>
                <w:rFonts w:asciiTheme="minorEastAsia" w:eastAsiaTheme="minorEastAsia" w:hAnsiTheme="minorEastAsia" w:hint="eastAsia"/>
                <w:szCs w:val="21"/>
              </w:rPr>
              <w:t>。</w:t>
            </w:r>
          </w:p>
          <w:p w:rsidR="007427F7" w:rsidRPr="00EC4731" w:rsidRDefault="009461CD" w:rsidP="007427F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14</w:t>
            </w:r>
            <w:r w:rsidR="007427F7" w:rsidRPr="00EC4731">
              <w:rPr>
                <w:rFonts w:asciiTheme="minorEastAsia" w:eastAsiaTheme="minorEastAsia" w:hAnsiTheme="minorEastAsia" w:hint="eastAsia"/>
                <w:szCs w:val="21"/>
              </w:rPr>
              <w:t>、请问精装</w:t>
            </w:r>
            <w:proofErr w:type="gramStart"/>
            <w:r w:rsidR="007427F7" w:rsidRPr="00EC4731">
              <w:rPr>
                <w:rFonts w:asciiTheme="minorEastAsia" w:eastAsiaTheme="minorEastAsia" w:hAnsiTheme="minorEastAsia" w:hint="eastAsia"/>
                <w:szCs w:val="21"/>
              </w:rPr>
              <w:t>修趋势</w:t>
            </w:r>
            <w:proofErr w:type="gramEnd"/>
            <w:r w:rsidR="007427F7" w:rsidRPr="00EC4731">
              <w:rPr>
                <w:rFonts w:asciiTheme="minorEastAsia" w:eastAsiaTheme="minorEastAsia" w:hAnsiTheme="minorEastAsia" w:hint="eastAsia"/>
                <w:szCs w:val="21"/>
              </w:rPr>
              <w:t>对公司的影响？</w:t>
            </w:r>
          </w:p>
          <w:p w:rsidR="007427F7" w:rsidRPr="00EC4731" w:rsidRDefault="007427F7"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答：住宅精装修是行业发展的趋势，对于公司来说机会与挑战并存。精装修对整体品质的要求会比毛坯房高，为了避免因隐形工程问题而对装修造成严重影响，</w:t>
            </w:r>
            <w:r w:rsidRPr="00EC4731">
              <w:rPr>
                <w:rFonts w:asciiTheme="minorEastAsia" w:eastAsiaTheme="minorEastAsia" w:hAnsiTheme="minorEastAsia" w:hint="eastAsia"/>
                <w:szCs w:val="21"/>
              </w:rPr>
              <w:lastRenderedPageBreak/>
              <w:t>采购方往往会趋向选用质量有保证的管道等隐性材料，而公司定位高端管道典范，且产品配套齐全，营销和服务网络分布广，具有较强的配送能力、综合服务能力等，这有利于公司开展房产工程业务。另一方面，全装修的政策要求对零售业务来说新房装修的量可能会减少，但由于其并非涵盖全部区域，而且二手房的装修、翻新需求开始显现，存量市场逐步壮大，因此，对公司零售业务有一定影响但不会很大。</w:t>
            </w:r>
          </w:p>
          <w:p w:rsidR="007427F7" w:rsidRPr="00EC4731" w:rsidRDefault="007427F7"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1</w:t>
            </w:r>
            <w:r w:rsidR="009461CD">
              <w:rPr>
                <w:rFonts w:asciiTheme="minorEastAsia" w:eastAsiaTheme="minorEastAsia" w:hAnsiTheme="minorEastAsia" w:hint="eastAsia"/>
                <w:szCs w:val="21"/>
              </w:rPr>
              <w:t>5</w:t>
            </w:r>
            <w:r w:rsidRPr="00EC4731">
              <w:rPr>
                <w:rFonts w:asciiTheme="minorEastAsia" w:eastAsiaTheme="minorEastAsia" w:hAnsiTheme="minorEastAsia" w:hint="eastAsia"/>
                <w:szCs w:val="21"/>
              </w:rPr>
              <w:t>、请问目前公司股权激励已经实施结束了吗？</w:t>
            </w:r>
          </w:p>
          <w:p w:rsidR="00E63935" w:rsidRPr="00EC4731" w:rsidRDefault="007427F7" w:rsidP="007427F7">
            <w:pPr>
              <w:spacing w:line="360" w:lineRule="auto"/>
              <w:ind w:firstLineChars="200" w:firstLine="420"/>
              <w:rPr>
                <w:rFonts w:asciiTheme="minorEastAsia" w:eastAsiaTheme="minorEastAsia" w:hAnsiTheme="minorEastAsia"/>
                <w:szCs w:val="21"/>
              </w:rPr>
            </w:pPr>
            <w:r w:rsidRPr="00EC4731">
              <w:rPr>
                <w:rFonts w:asciiTheme="minorEastAsia" w:eastAsiaTheme="minorEastAsia" w:hAnsiTheme="minorEastAsia" w:hint="eastAsia"/>
                <w:szCs w:val="21"/>
              </w:rPr>
              <w:t>答：公司第二期股权激励还在实施中，目前已进入第三个解锁期。</w:t>
            </w:r>
          </w:p>
        </w:tc>
      </w:tr>
      <w:tr w:rsidR="00536C1C" w:rsidRPr="009D28E8" w:rsidTr="0032384F">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536C1C" w:rsidRPr="009D28E8" w:rsidRDefault="00536C1C" w:rsidP="0032384F">
            <w:pPr>
              <w:spacing w:line="360" w:lineRule="auto"/>
              <w:jc w:val="left"/>
              <w:rPr>
                <w:rFonts w:ascii="宋体" w:hAnsi="宋体" w:cs="宋体"/>
                <w:b/>
                <w:bCs/>
                <w:iCs/>
                <w:szCs w:val="21"/>
              </w:rPr>
            </w:pPr>
            <w:r w:rsidRPr="009D28E8">
              <w:rPr>
                <w:rFonts w:ascii="宋体" w:hAnsi="宋体" w:cs="宋体" w:hint="eastAsia"/>
                <w:b/>
                <w:bCs/>
                <w:iCs/>
                <w:szCs w:val="21"/>
              </w:rPr>
              <w:lastRenderedPageBreak/>
              <w:t>附件清单（如有）</w:t>
            </w:r>
          </w:p>
        </w:tc>
        <w:tc>
          <w:tcPr>
            <w:tcW w:w="7740" w:type="dxa"/>
            <w:tcBorders>
              <w:top w:val="single" w:sz="4" w:space="0" w:color="auto"/>
              <w:left w:val="single" w:sz="4" w:space="0" w:color="auto"/>
              <w:bottom w:val="single" w:sz="4" w:space="0" w:color="auto"/>
              <w:right w:val="single" w:sz="4" w:space="0" w:color="auto"/>
            </w:tcBorders>
            <w:vAlign w:val="center"/>
          </w:tcPr>
          <w:p w:rsidR="00536C1C" w:rsidRPr="009D28E8" w:rsidRDefault="00536C1C" w:rsidP="0032384F">
            <w:pPr>
              <w:spacing w:line="360" w:lineRule="auto"/>
              <w:rPr>
                <w:rFonts w:ascii="宋体" w:hAnsi="宋体" w:cs="宋体"/>
                <w:bCs/>
                <w:iCs/>
                <w:szCs w:val="21"/>
              </w:rPr>
            </w:pPr>
            <w:r w:rsidRPr="009D28E8">
              <w:rPr>
                <w:rFonts w:ascii="宋体" w:hAnsi="宋体" w:cs="宋体" w:hint="eastAsia"/>
                <w:bCs/>
                <w:iCs/>
                <w:szCs w:val="21"/>
              </w:rPr>
              <w:t>无</w:t>
            </w:r>
          </w:p>
        </w:tc>
      </w:tr>
      <w:tr w:rsidR="00536C1C" w:rsidTr="0032384F">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536C1C" w:rsidRPr="009D28E8" w:rsidRDefault="00536C1C" w:rsidP="0032384F">
            <w:pPr>
              <w:spacing w:line="360" w:lineRule="auto"/>
              <w:rPr>
                <w:rFonts w:ascii="宋体" w:hAnsi="宋体" w:cs="宋体"/>
                <w:b/>
                <w:bCs/>
                <w:iCs/>
                <w:szCs w:val="21"/>
              </w:rPr>
            </w:pPr>
            <w:r w:rsidRPr="009D28E8">
              <w:rPr>
                <w:rFonts w:ascii="宋体" w:hAnsi="宋体" w:cs="宋体" w:hint="eastAsia"/>
                <w:b/>
                <w:bCs/>
                <w:iCs/>
                <w:szCs w:val="21"/>
              </w:rPr>
              <w:t>日期</w:t>
            </w:r>
          </w:p>
        </w:tc>
        <w:tc>
          <w:tcPr>
            <w:tcW w:w="7740" w:type="dxa"/>
            <w:tcBorders>
              <w:top w:val="single" w:sz="4" w:space="0" w:color="auto"/>
              <w:left w:val="single" w:sz="4" w:space="0" w:color="auto"/>
              <w:bottom w:val="single" w:sz="4" w:space="0" w:color="auto"/>
              <w:right w:val="single" w:sz="4" w:space="0" w:color="auto"/>
            </w:tcBorders>
            <w:vAlign w:val="center"/>
          </w:tcPr>
          <w:p w:rsidR="00536C1C" w:rsidRPr="00032DB9" w:rsidRDefault="00536C1C" w:rsidP="00275296">
            <w:pPr>
              <w:spacing w:line="360" w:lineRule="auto"/>
              <w:rPr>
                <w:rFonts w:ascii="宋体" w:hAnsi="宋体" w:cs="宋体"/>
                <w:bCs/>
                <w:iCs/>
                <w:szCs w:val="21"/>
              </w:rPr>
            </w:pPr>
            <w:r w:rsidRPr="009D28E8">
              <w:rPr>
                <w:rFonts w:ascii="宋体" w:hAnsi="宋体" w:cs="宋体" w:hint="eastAsia"/>
                <w:bCs/>
                <w:iCs/>
                <w:szCs w:val="21"/>
              </w:rPr>
              <w:t>201</w:t>
            </w:r>
            <w:r>
              <w:rPr>
                <w:rFonts w:ascii="宋体" w:hAnsi="宋体" w:cs="宋体" w:hint="eastAsia"/>
                <w:bCs/>
                <w:iCs/>
                <w:szCs w:val="21"/>
              </w:rPr>
              <w:t>9</w:t>
            </w:r>
            <w:r w:rsidRPr="009D28E8">
              <w:rPr>
                <w:rFonts w:ascii="宋体" w:hAnsi="宋体" w:cs="宋体" w:hint="eastAsia"/>
                <w:bCs/>
                <w:iCs/>
                <w:szCs w:val="21"/>
              </w:rPr>
              <w:t>年</w:t>
            </w:r>
            <w:r w:rsidR="00D676C8">
              <w:rPr>
                <w:rFonts w:ascii="宋体" w:hAnsi="宋体" w:cs="宋体" w:hint="eastAsia"/>
                <w:bCs/>
                <w:iCs/>
                <w:szCs w:val="21"/>
              </w:rPr>
              <w:t>5</w:t>
            </w:r>
            <w:r w:rsidRPr="009D28E8">
              <w:rPr>
                <w:rFonts w:ascii="宋体" w:hAnsi="宋体" w:cs="宋体" w:hint="eastAsia"/>
                <w:bCs/>
                <w:iCs/>
                <w:szCs w:val="21"/>
              </w:rPr>
              <w:t>月</w:t>
            </w:r>
            <w:r w:rsidR="00D676C8">
              <w:rPr>
                <w:rFonts w:ascii="宋体" w:hAnsi="宋体" w:cs="宋体" w:hint="eastAsia"/>
                <w:bCs/>
                <w:iCs/>
                <w:szCs w:val="21"/>
              </w:rPr>
              <w:t>2</w:t>
            </w:r>
            <w:r w:rsidR="00275296">
              <w:rPr>
                <w:rFonts w:ascii="宋体" w:hAnsi="宋体" w:cs="宋体" w:hint="eastAsia"/>
                <w:bCs/>
                <w:iCs/>
                <w:szCs w:val="21"/>
              </w:rPr>
              <w:t>8</w:t>
            </w:r>
            <w:r w:rsidRPr="009D28E8">
              <w:rPr>
                <w:rFonts w:ascii="宋体" w:hAnsi="宋体" w:cs="宋体" w:hint="eastAsia"/>
                <w:bCs/>
                <w:iCs/>
                <w:szCs w:val="21"/>
              </w:rPr>
              <w:t>日</w:t>
            </w:r>
          </w:p>
        </w:tc>
      </w:tr>
    </w:tbl>
    <w:p w:rsidR="00D95F96" w:rsidRDefault="00D95F96"/>
    <w:sectPr w:rsidR="00D95F96" w:rsidSect="00D95F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264" w:rsidRDefault="00977264" w:rsidP="00904231">
      <w:r>
        <w:separator/>
      </w:r>
    </w:p>
  </w:endnote>
  <w:endnote w:type="continuationSeparator" w:id="0">
    <w:p w:rsidR="00977264" w:rsidRDefault="00977264" w:rsidP="009042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264" w:rsidRDefault="00977264" w:rsidP="00904231">
      <w:r>
        <w:separator/>
      </w:r>
    </w:p>
  </w:footnote>
  <w:footnote w:type="continuationSeparator" w:id="0">
    <w:p w:rsidR="00977264" w:rsidRDefault="00977264" w:rsidP="009042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6C1C"/>
    <w:rsid w:val="0005706A"/>
    <w:rsid w:val="0009134F"/>
    <w:rsid w:val="00100D1D"/>
    <w:rsid w:val="001474CF"/>
    <w:rsid w:val="001631A4"/>
    <w:rsid w:val="00166575"/>
    <w:rsid w:val="00166794"/>
    <w:rsid w:val="002372F5"/>
    <w:rsid w:val="00275296"/>
    <w:rsid w:val="00287262"/>
    <w:rsid w:val="002A667F"/>
    <w:rsid w:val="002D5349"/>
    <w:rsid w:val="002E54BF"/>
    <w:rsid w:val="00391E3A"/>
    <w:rsid w:val="00423429"/>
    <w:rsid w:val="00441D38"/>
    <w:rsid w:val="00460D0C"/>
    <w:rsid w:val="00520799"/>
    <w:rsid w:val="005208E8"/>
    <w:rsid w:val="00536C1C"/>
    <w:rsid w:val="00537FF4"/>
    <w:rsid w:val="00572DFE"/>
    <w:rsid w:val="00585BF8"/>
    <w:rsid w:val="005A0B02"/>
    <w:rsid w:val="005A6C83"/>
    <w:rsid w:val="005C6BE9"/>
    <w:rsid w:val="005D1515"/>
    <w:rsid w:val="005F0A49"/>
    <w:rsid w:val="00663626"/>
    <w:rsid w:val="006B6C74"/>
    <w:rsid w:val="006C5735"/>
    <w:rsid w:val="006C57CA"/>
    <w:rsid w:val="00733B6D"/>
    <w:rsid w:val="00734CA5"/>
    <w:rsid w:val="007427F7"/>
    <w:rsid w:val="00791B44"/>
    <w:rsid w:val="007A34AD"/>
    <w:rsid w:val="007A641A"/>
    <w:rsid w:val="008D581A"/>
    <w:rsid w:val="008E7D29"/>
    <w:rsid w:val="00904231"/>
    <w:rsid w:val="009206A7"/>
    <w:rsid w:val="009461CD"/>
    <w:rsid w:val="009652DE"/>
    <w:rsid w:val="00977264"/>
    <w:rsid w:val="009931A9"/>
    <w:rsid w:val="009A4DD8"/>
    <w:rsid w:val="009B03F9"/>
    <w:rsid w:val="009E34E5"/>
    <w:rsid w:val="00A56FA9"/>
    <w:rsid w:val="00A71EC1"/>
    <w:rsid w:val="00A74C95"/>
    <w:rsid w:val="00A924D4"/>
    <w:rsid w:val="00AD7442"/>
    <w:rsid w:val="00B0708B"/>
    <w:rsid w:val="00B42BE9"/>
    <w:rsid w:val="00B62323"/>
    <w:rsid w:val="00B9339E"/>
    <w:rsid w:val="00BC16C9"/>
    <w:rsid w:val="00BE3051"/>
    <w:rsid w:val="00C011D1"/>
    <w:rsid w:val="00C02E57"/>
    <w:rsid w:val="00C1640E"/>
    <w:rsid w:val="00C37C2D"/>
    <w:rsid w:val="00C56DCA"/>
    <w:rsid w:val="00C74E4D"/>
    <w:rsid w:val="00C84D8B"/>
    <w:rsid w:val="00CA1478"/>
    <w:rsid w:val="00CF54E9"/>
    <w:rsid w:val="00D22A02"/>
    <w:rsid w:val="00D33080"/>
    <w:rsid w:val="00D676C8"/>
    <w:rsid w:val="00D769BE"/>
    <w:rsid w:val="00D95F96"/>
    <w:rsid w:val="00DF668D"/>
    <w:rsid w:val="00E00CB5"/>
    <w:rsid w:val="00E56327"/>
    <w:rsid w:val="00E63935"/>
    <w:rsid w:val="00E91930"/>
    <w:rsid w:val="00EB05F7"/>
    <w:rsid w:val="00EB7325"/>
    <w:rsid w:val="00EC4731"/>
    <w:rsid w:val="00FC45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C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B7325"/>
    <w:pPr>
      <w:keepNext/>
      <w:keepLines/>
      <w:spacing w:before="340" w:after="330" w:line="578" w:lineRule="auto"/>
      <w:jc w:val="center"/>
    </w:pPr>
    <w:rPr>
      <w:b/>
      <w:bCs/>
      <w:kern w:val="32"/>
      <w:sz w:val="32"/>
      <w:szCs w:val="32"/>
    </w:rPr>
  </w:style>
  <w:style w:type="character" w:customStyle="1" w:styleId="Char">
    <w:name w:val="标题 Char"/>
    <w:basedOn w:val="a0"/>
    <w:link w:val="a3"/>
    <w:uiPriority w:val="99"/>
    <w:rsid w:val="00EB7325"/>
    <w:rPr>
      <w:rFonts w:ascii="Times New Roman" w:eastAsia="宋体" w:hAnsi="Times New Roman" w:cs="Times New Roman"/>
      <w:b/>
      <w:bCs/>
      <w:kern w:val="32"/>
      <w:sz w:val="32"/>
      <w:szCs w:val="32"/>
    </w:rPr>
  </w:style>
  <w:style w:type="paragraph" w:styleId="a4">
    <w:name w:val="header"/>
    <w:basedOn w:val="a"/>
    <w:link w:val="Char0"/>
    <w:uiPriority w:val="99"/>
    <w:semiHidden/>
    <w:unhideWhenUsed/>
    <w:rsid w:val="009042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04231"/>
    <w:rPr>
      <w:rFonts w:ascii="Times New Roman" w:eastAsia="宋体" w:hAnsi="Times New Roman" w:cs="Times New Roman"/>
      <w:sz w:val="18"/>
      <w:szCs w:val="18"/>
    </w:rPr>
  </w:style>
  <w:style w:type="paragraph" w:styleId="a5">
    <w:name w:val="footer"/>
    <w:basedOn w:val="a"/>
    <w:link w:val="Char1"/>
    <w:uiPriority w:val="99"/>
    <w:semiHidden/>
    <w:unhideWhenUsed/>
    <w:rsid w:val="00904231"/>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904231"/>
    <w:rPr>
      <w:rFonts w:ascii="Times New Roman" w:eastAsia="宋体" w:hAnsi="Times New Roman" w:cs="Times New Roman"/>
      <w:sz w:val="18"/>
      <w:szCs w:val="18"/>
    </w:rPr>
  </w:style>
  <w:style w:type="character" w:styleId="a6">
    <w:name w:val="annotation reference"/>
    <w:basedOn w:val="a0"/>
    <w:uiPriority w:val="99"/>
    <w:semiHidden/>
    <w:unhideWhenUsed/>
    <w:rsid w:val="00904231"/>
    <w:rPr>
      <w:sz w:val="21"/>
      <w:szCs w:val="21"/>
    </w:rPr>
  </w:style>
  <w:style w:type="paragraph" w:styleId="a7">
    <w:name w:val="annotation text"/>
    <w:basedOn w:val="a"/>
    <w:link w:val="Char2"/>
    <w:uiPriority w:val="99"/>
    <w:semiHidden/>
    <w:unhideWhenUsed/>
    <w:rsid w:val="00904231"/>
    <w:pPr>
      <w:jc w:val="left"/>
    </w:pPr>
  </w:style>
  <w:style w:type="character" w:customStyle="1" w:styleId="Char2">
    <w:name w:val="批注文字 Char"/>
    <w:basedOn w:val="a0"/>
    <w:link w:val="a7"/>
    <w:uiPriority w:val="99"/>
    <w:semiHidden/>
    <w:rsid w:val="00904231"/>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904231"/>
    <w:rPr>
      <w:b/>
      <w:bCs/>
    </w:rPr>
  </w:style>
  <w:style w:type="character" w:customStyle="1" w:styleId="Char3">
    <w:name w:val="批注主题 Char"/>
    <w:basedOn w:val="Char2"/>
    <w:link w:val="a8"/>
    <w:uiPriority w:val="99"/>
    <w:semiHidden/>
    <w:rsid w:val="00904231"/>
    <w:rPr>
      <w:b/>
      <w:bCs/>
    </w:rPr>
  </w:style>
  <w:style w:type="paragraph" w:styleId="a9">
    <w:name w:val="Balloon Text"/>
    <w:basedOn w:val="a"/>
    <w:link w:val="Char4"/>
    <w:uiPriority w:val="99"/>
    <w:semiHidden/>
    <w:unhideWhenUsed/>
    <w:rsid w:val="00904231"/>
    <w:rPr>
      <w:sz w:val="18"/>
      <w:szCs w:val="18"/>
    </w:rPr>
  </w:style>
  <w:style w:type="character" w:customStyle="1" w:styleId="Char4">
    <w:name w:val="批注框文本 Char"/>
    <w:basedOn w:val="a0"/>
    <w:link w:val="a9"/>
    <w:uiPriority w:val="99"/>
    <w:semiHidden/>
    <w:rsid w:val="0090423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6349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19188-A877-4AF3-AEA4-C98EBC8B1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李晓明</dc:creator>
  <cp:keywords/>
  <dc:description/>
  <cp:lastModifiedBy>李晓明</cp:lastModifiedBy>
  <cp:revision>45</cp:revision>
  <dcterms:created xsi:type="dcterms:W3CDTF">2019-04-25T08:54:00Z</dcterms:created>
  <dcterms:modified xsi:type="dcterms:W3CDTF">2019-05-30T04:11:00Z</dcterms:modified>
</cp:coreProperties>
</file>