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63E" w:rsidRPr="00A671FF" w:rsidRDefault="00581667">
      <w:pPr>
        <w:spacing w:line="360" w:lineRule="auto"/>
        <w:jc w:val="center"/>
      </w:pPr>
      <w:r w:rsidRPr="00A671FF">
        <w:rPr>
          <w:rFonts w:asciiTheme="minorEastAsia" w:eastAsiaTheme="minorEastAsia" w:hAnsiTheme="minorEastAsia" w:hint="eastAsia"/>
        </w:rPr>
        <w:t>证券代码：002372                        证券简称：伟星新材</w:t>
      </w:r>
    </w:p>
    <w:p w:rsidR="00AA763E" w:rsidRPr="00A671FF" w:rsidRDefault="00581667">
      <w:pPr>
        <w:spacing w:line="360" w:lineRule="auto"/>
        <w:jc w:val="center"/>
        <w:rPr>
          <w:rFonts w:ascii="宋体" w:hAnsi="宋体" w:cs="宋体"/>
          <w:b/>
          <w:bCs/>
          <w:iCs/>
          <w:sz w:val="32"/>
          <w:szCs w:val="32"/>
        </w:rPr>
      </w:pPr>
      <w:r w:rsidRPr="00A671FF">
        <w:rPr>
          <w:rFonts w:ascii="宋体" w:hAnsi="宋体" w:cs="宋体" w:hint="eastAsia"/>
          <w:b/>
          <w:bCs/>
          <w:iCs/>
          <w:sz w:val="32"/>
          <w:szCs w:val="32"/>
        </w:rPr>
        <w:t>浙江伟星新型建材股份有限公司投资者关系活动记录表</w:t>
      </w:r>
    </w:p>
    <w:p w:rsidR="00AA763E" w:rsidRPr="00A671FF" w:rsidRDefault="00581667">
      <w:pPr>
        <w:spacing w:line="360" w:lineRule="auto"/>
        <w:jc w:val="right"/>
        <w:rPr>
          <w:rFonts w:ascii="宋体" w:hAnsi="宋体" w:cs="宋体"/>
          <w:bCs/>
          <w:iCs/>
          <w:szCs w:val="21"/>
        </w:rPr>
      </w:pPr>
      <w:r w:rsidRPr="00A671FF">
        <w:rPr>
          <w:rFonts w:ascii="宋体" w:hAnsi="宋体" w:cs="宋体" w:hint="eastAsia"/>
          <w:bCs/>
          <w:iCs/>
          <w:szCs w:val="21"/>
        </w:rPr>
        <w:t xml:space="preserve"> 编号：</w:t>
      </w:r>
      <w:r w:rsidR="009745A5" w:rsidRPr="00A671FF">
        <w:rPr>
          <w:rFonts w:ascii="宋体" w:hAnsi="宋体" w:cs="宋体" w:hint="eastAsia"/>
          <w:bCs/>
          <w:iCs/>
          <w:szCs w:val="21"/>
        </w:rPr>
        <w:t>2020-036</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740"/>
      </w:tblGrid>
      <w:tr w:rsidR="00A671FF" w:rsidRPr="00A671FF">
        <w:trPr>
          <w:trHeight w:val="1260"/>
          <w:jc w:val="center"/>
        </w:trPr>
        <w:tc>
          <w:tcPr>
            <w:tcW w:w="1980" w:type="dxa"/>
            <w:tcBorders>
              <w:top w:val="single" w:sz="4" w:space="0" w:color="auto"/>
              <w:left w:val="single" w:sz="4" w:space="0" w:color="auto"/>
              <w:bottom w:val="single" w:sz="4" w:space="0" w:color="auto"/>
              <w:right w:val="single" w:sz="4" w:space="0" w:color="auto"/>
            </w:tcBorders>
            <w:vAlign w:val="center"/>
          </w:tcPr>
          <w:p w:rsidR="00AA763E" w:rsidRPr="00A671FF" w:rsidRDefault="00AA763E">
            <w:pPr>
              <w:spacing w:line="360" w:lineRule="auto"/>
              <w:rPr>
                <w:rFonts w:ascii="宋体" w:hAnsi="宋体" w:cs="宋体"/>
                <w:b/>
                <w:bCs/>
                <w:iCs/>
                <w:szCs w:val="21"/>
              </w:rPr>
            </w:pPr>
          </w:p>
          <w:p w:rsidR="00AA763E" w:rsidRPr="00A671FF" w:rsidRDefault="00581667">
            <w:pPr>
              <w:spacing w:line="360" w:lineRule="auto"/>
              <w:rPr>
                <w:rFonts w:ascii="宋体" w:hAnsi="宋体" w:cs="宋体"/>
                <w:b/>
                <w:bCs/>
                <w:iCs/>
                <w:szCs w:val="21"/>
              </w:rPr>
            </w:pPr>
            <w:r w:rsidRPr="00A671FF">
              <w:rPr>
                <w:rFonts w:ascii="宋体" w:hAnsi="宋体" w:cs="宋体" w:hint="eastAsia"/>
                <w:b/>
                <w:bCs/>
                <w:iCs/>
                <w:szCs w:val="21"/>
              </w:rPr>
              <w:t>投资者关系活动类别</w:t>
            </w:r>
          </w:p>
          <w:p w:rsidR="00AA763E" w:rsidRPr="00A671FF" w:rsidRDefault="00AA763E">
            <w:pPr>
              <w:spacing w:line="360" w:lineRule="auto"/>
              <w:rPr>
                <w:rFonts w:ascii="宋体" w:hAnsi="宋体" w:cs="宋体"/>
                <w:b/>
                <w:bCs/>
                <w:iCs/>
                <w:szCs w:val="21"/>
              </w:rPr>
            </w:pPr>
          </w:p>
        </w:tc>
        <w:tc>
          <w:tcPr>
            <w:tcW w:w="7740" w:type="dxa"/>
            <w:tcBorders>
              <w:top w:val="single" w:sz="4" w:space="0" w:color="auto"/>
              <w:left w:val="single" w:sz="4" w:space="0" w:color="auto"/>
              <w:bottom w:val="single" w:sz="4" w:space="0" w:color="auto"/>
              <w:right w:val="single" w:sz="4" w:space="0" w:color="auto"/>
            </w:tcBorders>
            <w:vAlign w:val="center"/>
          </w:tcPr>
          <w:p w:rsidR="00AA763E" w:rsidRPr="00A671FF" w:rsidRDefault="00581667">
            <w:pPr>
              <w:spacing w:line="360" w:lineRule="auto"/>
              <w:rPr>
                <w:rFonts w:asciiTheme="minorEastAsia" w:eastAsiaTheme="minorEastAsia" w:hAnsiTheme="minorEastAsia" w:cs="宋体"/>
                <w:bCs/>
                <w:iCs/>
                <w:szCs w:val="21"/>
              </w:rPr>
            </w:pPr>
            <w:r w:rsidRPr="00A671FF">
              <w:rPr>
                <w:rFonts w:asciiTheme="minorEastAsia" w:eastAsiaTheme="minorEastAsia" w:hAnsiTheme="minorEastAsia" w:cs="宋体" w:hint="eastAsia"/>
                <w:bCs/>
                <w:iCs/>
                <w:szCs w:val="21"/>
              </w:rPr>
              <w:t>□</w:t>
            </w:r>
            <w:r w:rsidRPr="00A671FF">
              <w:rPr>
                <w:rFonts w:asciiTheme="minorEastAsia" w:eastAsiaTheme="minorEastAsia" w:hAnsiTheme="minorEastAsia" w:cs="宋体" w:hint="eastAsia"/>
                <w:szCs w:val="21"/>
              </w:rPr>
              <w:t xml:space="preserve">特定对象调研        </w:t>
            </w:r>
            <w:r w:rsidRPr="00A671FF">
              <w:rPr>
                <w:rFonts w:asciiTheme="minorEastAsia" w:eastAsiaTheme="minorEastAsia" w:hAnsiTheme="minorEastAsia" w:cs="宋体" w:hint="eastAsia"/>
                <w:bCs/>
                <w:iCs/>
                <w:szCs w:val="21"/>
              </w:rPr>
              <w:t>□</w:t>
            </w:r>
            <w:r w:rsidRPr="00A671FF">
              <w:rPr>
                <w:rFonts w:asciiTheme="minorEastAsia" w:eastAsiaTheme="minorEastAsia" w:hAnsiTheme="minorEastAsia" w:cs="宋体" w:hint="eastAsia"/>
                <w:szCs w:val="21"/>
              </w:rPr>
              <w:t>分析师会议</w:t>
            </w:r>
          </w:p>
          <w:p w:rsidR="00AA763E" w:rsidRPr="00A671FF" w:rsidRDefault="00581667">
            <w:pPr>
              <w:spacing w:line="360" w:lineRule="auto"/>
              <w:rPr>
                <w:rFonts w:asciiTheme="minorEastAsia" w:eastAsiaTheme="minorEastAsia" w:hAnsiTheme="minorEastAsia" w:cs="宋体"/>
                <w:bCs/>
                <w:iCs/>
                <w:szCs w:val="21"/>
              </w:rPr>
            </w:pPr>
            <w:r w:rsidRPr="00A671FF">
              <w:rPr>
                <w:rFonts w:asciiTheme="minorEastAsia" w:eastAsiaTheme="minorEastAsia" w:hAnsiTheme="minorEastAsia" w:cs="宋体" w:hint="eastAsia"/>
                <w:bCs/>
                <w:iCs/>
                <w:szCs w:val="21"/>
              </w:rPr>
              <w:t>□</w:t>
            </w:r>
            <w:r w:rsidRPr="00A671FF">
              <w:rPr>
                <w:rFonts w:asciiTheme="minorEastAsia" w:eastAsiaTheme="minorEastAsia" w:hAnsiTheme="minorEastAsia" w:cs="宋体" w:hint="eastAsia"/>
                <w:szCs w:val="21"/>
              </w:rPr>
              <w:t xml:space="preserve">媒体采访            </w:t>
            </w:r>
            <w:r w:rsidRPr="00A671FF">
              <w:rPr>
                <w:rFonts w:asciiTheme="minorEastAsia" w:eastAsiaTheme="minorEastAsia" w:hAnsiTheme="minorEastAsia" w:cs="宋体" w:hint="eastAsia"/>
                <w:bCs/>
                <w:iCs/>
                <w:szCs w:val="21"/>
              </w:rPr>
              <w:t>□</w:t>
            </w:r>
            <w:r w:rsidRPr="00A671FF">
              <w:rPr>
                <w:rFonts w:asciiTheme="minorEastAsia" w:eastAsiaTheme="minorEastAsia" w:hAnsiTheme="minorEastAsia" w:cs="宋体" w:hint="eastAsia"/>
                <w:szCs w:val="21"/>
              </w:rPr>
              <w:t>业绩说明会</w:t>
            </w:r>
          </w:p>
          <w:p w:rsidR="00AA763E" w:rsidRPr="00A671FF" w:rsidRDefault="00581667">
            <w:pPr>
              <w:spacing w:line="360" w:lineRule="auto"/>
              <w:rPr>
                <w:rFonts w:asciiTheme="minorEastAsia" w:eastAsiaTheme="minorEastAsia" w:hAnsiTheme="minorEastAsia" w:cs="宋体"/>
                <w:bCs/>
                <w:iCs/>
                <w:szCs w:val="21"/>
              </w:rPr>
            </w:pPr>
            <w:r w:rsidRPr="00A671FF">
              <w:rPr>
                <w:rFonts w:asciiTheme="minorEastAsia" w:eastAsiaTheme="minorEastAsia" w:hAnsiTheme="minorEastAsia" w:cs="宋体" w:hint="eastAsia"/>
                <w:bCs/>
                <w:iCs/>
                <w:szCs w:val="21"/>
              </w:rPr>
              <w:t>□</w:t>
            </w:r>
            <w:r w:rsidRPr="00A671FF">
              <w:rPr>
                <w:rFonts w:asciiTheme="minorEastAsia" w:eastAsiaTheme="minorEastAsia" w:hAnsiTheme="minorEastAsia" w:cs="宋体" w:hint="eastAsia"/>
                <w:szCs w:val="21"/>
              </w:rPr>
              <w:t xml:space="preserve">新闻发布会          </w:t>
            </w:r>
            <w:r w:rsidRPr="00A671FF">
              <w:rPr>
                <w:rFonts w:asciiTheme="minorEastAsia" w:eastAsiaTheme="minorEastAsia" w:hAnsiTheme="minorEastAsia" w:cs="宋体" w:hint="eastAsia"/>
                <w:bCs/>
                <w:iCs/>
                <w:szCs w:val="21"/>
              </w:rPr>
              <w:t>□</w:t>
            </w:r>
            <w:r w:rsidRPr="00A671FF">
              <w:rPr>
                <w:rFonts w:asciiTheme="minorEastAsia" w:eastAsiaTheme="minorEastAsia" w:hAnsiTheme="minorEastAsia" w:cs="宋体" w:hint="eastAsia"/>
                <w:szCs w:val="21"/>
              </w:rPr>
              <w:t>路演活动</w:t>
            </w:r>
          </w:p>
          <w:p w:rsidR="00AA763E" w:rsidRPr="00A671FF" w:rsidRDefault="00581667">
            <w:pPr>
              <w:tabs>
                <w:tab w:val="left" w:pos="3045"/>
                <w:tab w:val="center" w:pos="3199"/>
              </w:tabs>
              <w:spacing w:line="360" w:lineRule="auto"/>
              <w:rPr>
                <w:rFonts w:asciiTheme="minorEastAsia" w:eastAsiaTheme="minorEastAsia" w:hAnsiTheme="minorEastAsia" w:cs="宋体"/>
                <w:bCs/>
                <w:iCs/>
                <w:szCs w:val="21"/>
              </w:rPr>
            </w:pPr>
            <w:r w:rsidRPr="00A671FF">
              <w:rPr>
                <w:rFonts w:asciiTheme="minorEastAsia" w:eastAsiaTheme="minorEastAsia" w:hAnsiTheme="minorEastAsia" w:cs="宋体" w:hint="eastAsia"/>
                <w:bCs/>
                <w:iCs/>
                <w:szCs w:val="21"/>
              </w:rPr>
              <w:t>□</w:t>
            </w:r>
            <w:r w:rsidRPr="00A671FF">
              <w:rPr>
                <w:rFonts w:asciiTheme="minorEastAsia" w:eastAsiaTheme="minorEastAsia" w:hAnsiTheme="minorEastAsia" w:cs="宋体" w:hint="eastAsia"/>
                <w:szCs w:val="21"/>
              </w:rPr>
              <w:t xml:space="preserve">现场参观            </w:t>
            </w:r>
            <w:r w:rsidRPr="00A671FF">
              <w:rPr>
                <w:rFonts w:asciiTheme="minorEastAsia" w:eastAsiaTheme="minorEastAsia" w:hAnsiTheme="minorEastAsia" w:cs="宋体" w:hint="eastAsia"/>
                <w:bCs/>
                <w:iCs/>
                <w:szCs w:val="21"/>
              </w:rPr>
              <w:t>√</w:t>
            </w:r>
            <w:r w:rsidRPr="00A671FF">
              <w:rPr>
                <w:rFonts w:asciiTheme="minorEastAsia" w:eastAsiaTheme="minorEastAsia" w:hAnsiTheme="minorEastAsia" w:cs="宋体" w:hint="eastAsia"/>
                <w:szCs w:val="21"/>
              </w:rPr>
              <w:t>其他：电话会议</w:t>
            </w:r>
          </w:p>
        </w:tc>
      </w:tr>
      <w:tr w:rsidR="00A671FF" w:rsidRPr="00A671FF">
        <w:trPr>
          <w:trHeight w:val="662"/>
          <w:jc w:val="center"/>
        </w:trPr>
        <w:tc>
          <w:tcPr>
            <w:tcW w:w="1980" w:type="dxa"/>
            <w:tcBorders>
              <w:top w:val="single" w:sz="4" w:space="0" w:color="auto"/>
              <w:left w:val="single" w:sz="4" w:space="0" w:color="auto"/>
              <w:bottom w:val="single" w:sz="4" w:space="0" w:color="auto"/>
              <w:right w:val="single" w:sz="4" w:space="0" w:color="auto"/>
            </w:tcBorders>
            <w:vAlign w:val="center"/>
          </w:tcPr>
          <w:p w:rsidR="00AA763E" w:rsidRPr="00A671FF" w:rsidRDefault="00581667">
            <w:pPr>
              <w:spacing w:line="360" w:lineRule="auto"/>
              <w:rPr>
                <w:rFonts w:ascii="宋体" w:hAnsi="宋体" w:cs="宋体"/>
                <w:b/>
                <w:bCs/>
                <w:iCs/>
                <w:szCs w:val="21"/>
              </w:rPr>
            </w:pPr>
            <w:r w:rsidRPr="00A671FF">
              <w:rPr>
                <w:rFonts w:ascii="宋体" w:hAnsi="宋体" w:cs="宋体" w:hint="eastAsia"/>
                <w:b/>
                <w:bCs/>
                <w:iCs/>
                <w:szCs w:val="21"/>
              </w:rPr>
              <w:t>参与单位名称及人员姓名</w:t>
            </w:r>
          </w:p>
        </w:tc>
        <w:tc>
          <w:tcPr>
            <w:tcW w:w="7740" w:type="dxa"/>
            <w:tcBorders>
              <w:top w:val="single" w:sz="4" w:space="0" w:color="auto"/>
              <w:left w:val="single" w:sz="4" w:space="0" w:color="auto"/>
              <w:bottom w:val="single" w:sz="4" w:space="0" w:color="auto"/>
              <w:right w:val="single" w:sz="4" w:space="0" w:color="auto"/>
            </w:tcBorders>
            <w:vAlign w:val="center"/>
          </w:tcPr>
          <w:p w:rsidR="00045846" w:rsidRPr="00A671FF" w:rsidRDefault="009745A5" w:rsidP="00C22375">
            <w:pPr>
              <w:spacing w:line="360" w:lineRule="auto"/>
              <w:rPr>
                <w:rFonts w:asciiTheme="minorEastAsia" w:eastAsiaTheme="minorEastAsia" w:hAnsiTheme="minorEastAsia"/>
                <w:szCs w:val="21"/>
              </w:rPr>
            </w:pPr>
            <w:r w:rsidRPr="00A671FF">
              <w:rPr>
                <w:rFonts w:asciiTheme="minorEastAsia" w:eastAsiaTheme="minorEastAsia" w:hAnsiTheme="minorEastAsia" w:hint="eastAsia"/>
                <w:szCs w:val="21"/>
              </w:rPr>
              <w:t>中银证券：</w:t>
            </w:r>
            <w:r w:rsidR="003157E0" w:rsidRPr="00A671FF">
              <w:rPr>
                <w:rFonts w:asciiTheme="minorEastAsia" w:eastAsiaTheme="minorEastAsia" w:hAnsiTheme="minorEastAsia" w:hint="eastAsia"/>
                <w:szCs w:val="21"/>
              </w:rPr>
              <w:t>陈浩武、余斯杰、董磊、凌云、顾邵威</w:t>
            </w:r>
            <w:r w:rsidR="00045846" w:rsidRPr="00A671FF">
              <w:rPr>
                <w:rFonts w:asciiTheme="minorEastAsia" w:eastAsiaTheme="minorEastAsia" w:hAnsiTheme="minorEastAsia" w:hint="eastAsia"/>
                <w:szCs w:val="21"/>
              </w:rPr>
              <w:t>；海通证券：冯晨阳、申浩、钮宇鸣；华元恒道：杨凡雷；华泰证券：陈喆、陈亮；</w:t>
            </w:r>
            <w:r w:rsidR="003157E0" w:rsidRPr="00A671FF">
              <w:rPr>
                <w:rFonts w:asciiTheme="minorEastAsia" w:eastAsiaTheme="minorEastAsia" w:hAnsiTheme="minorEastAsia" w:hint="eastAsia"/>
                <w:szCs w:val="21"/>
              </w:rPr>
              <w:t>华安基金：李晓峥；幸福人寿：李训勇；太平基金：卢文汉；北信瑞丰基金：王鹏；天弘基金：杨大志；海富通基金：陈晓翔；中信建投自营：戴雨横；富国基金：郭舒洁、李淼；</w:t>
            </w:r>
            <w:r w:rsidR="00045846" w:rsidRPr="00A671FF">
              <w:rPr>
                <w:rFonts w:asciiTheme="minorEastAsia" w:eastAsiaTheme="minorEastAsia" w:hAnsiTheme="minorEastAsia" w:hint="eastAsia"/>
                <w:szCs w:val="21"/>
              </w:rPr>
              <w:t>中邮保险：杨琛；中信建投资管：易杰锋；中泰资管：王桃；中融基金：徐稚涵；中科沃土基金：徐力；中国人保资管：王丽雯；圆信永丰基金：蒋莹诗；永赢基金：王佳音；银湖资产：王申；易鑫安：于淼；燕园资本集团：焦俊凯；寻常投资：姜荷泽；</w:t>
            </w:r>
            <w:r w:rsidR="00C22375" w:rsidRPr="00A671FF">
              <w:rPr>
                <w:rFonts w:asciiTheme="minorEastAsia" w:eastAsiaTheme="minorEastAsia" w:hAnsiTheme="minorEastAsia" w:hint="eastAsia"/>
                <w:szCs w:val="21"/>
              </w:rPr>
              <w:t>兴证资管</w:t>
            </w:r>
            <w:r w:rsidR="00045846" w:rsidRPr="00A671FF">
              <w:rPr>
                <w:rFonts w:asciiTheme="minorEastAsia" w:eastAsiaTheme="minorEastAsia" w:hAnsiTheme="minorEastAsia" w:hint="eastAsia"/>
                <w:szCs w:val="21"/>
              </w:rPr>
              <w:t>：刘欢；前海联合基金：郭泰；新华基金：蔡春红；万家基金：郑中天；天安人寿保险：高婧；钦沐资管：谢佳妮；聆泽投资：李广杰；东方证券资管：裴政；日盛投信：张潇；平安基金：刘杰；诺德基金：黄伟；金元顺安基金：张博；时盈投资：顾之也；嘉实基金：刘岚、谢泽林；汇添富基金：邵蕴奇；华泰保兴基金：符昌铨；工银安盛人寿：林高凡；财通自营：郭琦；铂睿资管：陈宫；泊通投资：田野；</w:t>
            </w:r>
            <w:r w:rsidR="00045846" w:rsidRPr="00A671FF">
              <w:rPr>
                <w:rFonts w:asciiTheme="minorEastAsia" w:eastAsiaTheme="minorEastAsia" w:hAnsiTheme="minorEastAsia"/>
                <w:szCs w:val="21"/>
              </w:rPr>
              <w:t>Sun Wing International Asset Management Limited</w:t>
            </w:r>
            <w:r w:rsidR="00045846" w:rsidRPr="00A671FF">
              <w:rPr>
                <w:rFonts w:asciiTheme="minorEastAsia" w:eastAsiaTheme="minorEastAsia" w:hAnsiTheme="minorEastAsia" w:hint="eastAsia"/>
                <w:szCs w:val="21"/>
              </w:rPr>
              <w:t>：</w:t>
            </w:r>
            <w:r w:rsidR="00045846" w:rsidRPr="00A671FF">
              <w:rPr>
                <w:rFonts w:asciiTheme="minorEastAsia" w:eastAsiaTheme="minorEastAsia" w:hAnsiTheme="minorEastAsia"/>
                <w:szCs w:val="21"/>
              </w:rPr>
              <w:t>Donald Yu</w:t>
            </w:r>
            <w:r w:rsidR="00045846" w:rsidRPr="00A671FF">
              <w:rPr>
                <w:rFonts w:asciiTheme="minorEastAsia" w:eastAsiaTheme="minorEastAsia" w:hAnsiTheme="minorEastAsia" w:hint="eastAsia"/>
                <w:szCs w:val="21"/>
              </w:rPr>
              <w:t>、</w:t>
            </w:r>
            <w:r w:rsidR="00045846" w:rsidRPr="00A671FF">
              <w:rPr>
                <w:rFonts w:asciiTheme="minorEastAsia" w:eastAsiaTheme="minorEastAsia" w:hAnsiTheme="minorEastAsia"/>
                <w:szCs w:val="21"/>
              </w:rPr>
              <w:t>Bin Li</w:t>
            </w:r>
            <w:r w:rsidR="00045846" w:rsidRPr="00A671FF">
              <w:rPr>
                <w:rFonts w:asciiTheme="minorEastAsia" w:eastAsiaTheme="minorEastAsia" w:hAnsiTheme="minorEastAsia" w:hint="eastAsia"/>
                <w:szCs w:val="21"/>
              </w:rPr>
              <w:t>；</w:t>
            </w:r>
            <w:r w:rsidR="00045846" w:rsidRPr="00A671FF">
              <w:rPr>
                <w:rFonts w:asciiTheme="minorEastAsia" w:eastAsiaTheme="minorEastAsia" w:hAnsiTheme="minorEastAsia"/>
                <w:szCs w:val="21"/>
              </w:rPr>
              <w:t>Power Pacific Coporation Limited</w:t>
            </w:r>
            <w:r w:rsidR="00045846" w:rsidRPr="00A671FF">
              <w:rPr>
                <w:rFonts w:asciiTheme="minorEastAsia" w:eastAsiaTheme="minorEastAsia" w:hAnsiTheme="minorEastAsia" w:hint="eastAsia"/>
                <w:szCs w:val="21"/>
              </w:rPr>
              <w:t>：</w:t>
            </w:r>
            <w:r w:rsidR="00045846" w:rsidRPr="00A671FF">
              <w:rPr>
                <w:rFonts w:asciiTheme="minorEastAsia" w:eastAsiaTheme="minorEastAsia" w:hAnsiTheme="minorEastAsia"/>
                <w:szCs w:val="21"/>
              </w:rPr>
              <w:t>Dsmile</w:t>
            </w:r>
            <w:r w:rsidR="00045846" w:rsidRPr="00A671FF">
              <w:rPr>
                <w:rFonts w:asciiTheme="minorEastAsia" w:eastAsiaTheme="minorEastAsia" w:hAnsiTheme="minorEastAsia" w:hint="eastAsia"/>
                <w:szCs w:val="21"/>
              </w:rPr>
              <w:t>；富达基金：Alex Dong等。</w:t>
            </w:r>
          </w:p>
        </w:tc>
      </w:tr>
      <w:tr w:rsidR="00A671FF" w:rsidRPr="00A671FF">
        <w:trPr>
          <w:trHeight w:val="90"/>
          <w:jc w:val="center"/>
        </w:trPr>
        <w:tc>
          <w:tcPr>
            <w:tcW w:w="1980" w:type="dxa"/>
            <w:tcBorders>
              <w:top w:val="single" w:sz="4" w:space="0" w:color="auto"/>
              <w:left w:val="single" w:sz="4" w:space="0" w:color="auto"/>
              <w:bottom w:val="single" w:sz="4" w:space="0" w:color="auto"/>
              <w:right w:val="single" w:sz="4" w:space="0" w:color="auto"/>
            </w:tcBorders>
            <w:vAlign w:val="center"/>
          </w:tcPr>
          <w:p w:rsidR="00AA763E" w:rsidRPr="00A671FF" w:rsidRDefault="00581667">
            <w:pPr>
              <w:spacing w:line="360" w:lineRule="auto"/>
              <w:rPr>
                <w:rFonts w:ascii="宋体" w:hAnsi="宋体" w:cs="宋体"/>
                <w:b/>
                <w:bCs/>
                <w:iCs/>
                <w:szCs w:val="21"/>
              </w:rPr>
            </w:pPr>
            <w:r w:rsidRPr="00A671FF">
              <w:rPr>
                <w:rFonts w:ascii="宋体" w:hAnsi="宋体" w:cs="宋体" w:hint="eastAsia"/>
                <w:b/>
                <w:bCs/>
                <w:iCs/>
                <w:szCs w:val="21"/>
              </w:rPr>
              <w:t>时间</w:t>
            </w:r>
          </w:p>
        </w:tc>
        <w:tc>
          <w:tcPr>
            <w:tcW w:w="7740" w:type="dxa"/>
            <w:tcBorders>
              <w:top w:val="single" w:sz="4" w:space="0" w:color="auto"/>
              <w:left w:val="single" w:sz="4" w:space="0" w:color="auto"/>
              <w:bottom w:val="single" w:sz="4" w:space="0" w:color="auto"/>
              <w:right w:val="single" w:sz="4" w:space="0" w:color="auto"/>
            </w:tcBorders>
            <w:vAlign w:val="center"/>
          </w:tcPr>
          <w:p w:rsidR="00AA763E" w:rsidRPr="00A671FF" w:rsidRDefault="00581667">
            <w:pPr>
              <w:spacing w:line="360" w:lineRule="auto"/>
              <w:rPr>
                <w:rFonts w:ascii="宋体" w:hAnsi="宋体" w:cs="宋体"/>
                <w:bCs/>
                <w:iCs/>
                <w:szCs w:val="21"/>
              </w:rPr>
            </w:pPr>
            <w:r w:rsidRPr="00A671FF">
              <w:rPr>
                <w:rFonts w:ascii="宋体" w:hAnsi="宋体" w:cs="宋体" w:hint="eastAsia"/>
                <w:bCs/>
                <w:iCs/>
                <w:szCs w:val="21"/>
              </w:rPr>
              <w:t>2020年</w:t>
            </w:r>
            <w:r w:rsidR="009745A5" w:rsidRPr="00A671FF">
              <w:rPr>
                <w:rFonts w:ascii="宋体" w:hAnsi="宋体" w:cs="宋体" w:hint="eastAsia"/>
                <w:bCs/>
                <w:iCs/>
                <w:szCs w:val="21"/>
              </w:rPr>
              <w:t>12</w:t>
            </w:r>
            <w:r w:rsidRPr="00A671FF">
              <w:rPr>
                <w:rFonts w:ascii="宋体" w:hAnsi="宋体" w:cs="宋体" w:hint="eastAsia"/>
                <w:bCs/>
                <w:iCs/>
                <w:szCs w:val="21"/>
              </w:rPr>
              <w:t>月4日</w:t>
            </w:r>
          </w:p>
        </w:tc>
      </w:tr>
      <w:tr w:rsidR="00A671FF" w:rsidRPr="00A671FF">
        <w:trPr>
          <w:trHeight w:val="90"/>
          <w:jc w:val="center"/>
        </w:trPr>
        <w:tc>
          <w:tcPr>
            <w:tcW w:w="1980" w:type="dxa"/>
            <w:tcBorders>
              <w:top w:val="single" w:sz="4" w:space="0" w:color="auto"/>
              <w:left w:val="single" w:sz="4" w:space="0" w:color="auto"/>
              <w:bottom w:val="single" w:sz="4" w:space="0" w:color="auto"/>
              <w:right w:val="single" w:sz="4" w:space="0" w:color="auto"/>
            </w:tcBorders>
            <w:vAlign w:val="center"/>
          </w:tcPr>
          <w:p w:rsidR="00AA763E" w:rsidRPr="00A671FF" w:rsidRDefault="00581667">
            <w:pPr>
              <w:spacing w:line="360" w:lineRule="auto"/>
              <w:rPr>
                <w:rFonts w:ascii="宋体" w:hAnsi="宋体" w:cs="宋体"/>
                <w:b/>
                <w:bCs/>
                <w:iCs/>
                <w:szCs w:val="21"/>
              </w:rPr>
            </w:pPr>
            <w:r w:rsidRPr="00A671FF">
              <w:rPr>
                <w:rFonts w:ascii="宋体" w:hAnsi="宋体" w:cs="宋体" w:hint="eastAsia"/>
                <w:b/>
                <w:bCs/>
                <w:iCs/>
                <w:szCs w:val="21"/>
              </w:rPr>
              <w:t>地点</w:t>
            </w:r>
          </w:p>
        </w:tc>
        <w:tc>
          <w:tcPr>
            <w:tcW w:w="7740" w:type="dxa"/>
            <w:tcBorders>
              <w:top w:val="single" w:sz="4" w:space="0" w:color="auto"/>
              <w:left w:val="single" w:sz="4" w:space="0" w:color="auto"/>
              <w:bottom w:val="single" w:sz="4" w:space="0" w:color="auto"/>
              <w:right w:val="single" w:sz="4" w:space="0" w:color="auto"/>
            </w:tcBorders>
            <w:vAlign w:val="center"/>
          </w:tcPr>
          <w:p w:rsidR="00AA763E" w:rsidRPr="00A671FF" w:rsidRDefault="00581667">
            <w:pPr>
              <w:spacing w:line="360" w:lineRule="auto"/>
              <w:rPr>
                <w:rFonts w:ascii="宋体" w:hAnsi="宋体" w:cs="宋体"/>
                <w:bCs/>
                <w:iCs/>
                <w:szCs w:val="21"/>
              </w:rPr>
            </w:pPr>
            <w:r w:rsidRPr="00A671FF">
              <w:rPr>
                <w:rFonts w:ascii="宋体" w:hAnsi="宋体" w:hint="eastAsia"/>
                <w:szCs w:val="21"/>
              </w:rPr>
              <w:t>公司</w:t>
            </w:r>
          </w:p>
        </w:tc>
      </w:tr>
      <w:tr w:rsidR="00A671FF" w:rsidRPr="00A671FF">
        <w:trPr>
          <w:trHeight w:val="776"/>
          <w:jc w:val="center"/>
        </w:trPr>
        <w:tc>
          <w:tcPr>
            <w:tcW w:w="1980" w:type="dxa"/>
            <w:tcBorders>
              <w:top w:val="single" w:sz="4" w:space="0" w:color="auto"/>
              <w:left w:val="single" w:sz="4" w:space="0" w:color="auto"/>
              <w:bottom w:val="single" w:sz="4" w:space="0" w:color="auto"/>
              <w:right w:val="single" w:sz="4" w:space="0" w:color="auto"/>
            </w:tcBorders>
            <w:vAlign w:val="center"/>
          </w:tcPr>
          <w:p w:rsidR="00AA763E" w:rsidRPr="00A671FF" w:rsidRDefault="00581667">
            <w:pPr>
              <w:rPr>
                <w:rFonts w:ascii="宋体" w:hAnsi="宋体" w:cs="宋体"/>
                <w:b/>
                <w:bCs/>
                <w:iCs/>
                <w:szCs w:val="21"/>
              </w:rPr>
            </w:pPr>
            <w:r w:rsidRPr="00A671FF">
              <w:rPr>
                <w:rFonts w:ascii="宋体" w:hAnsi="宋体" w:cs="宋体" w:hint="eastAsia"/>
                <w:b/>
                <w:bCs/>
                <w:iCs/>
                <w:szCs w:val="21"/>
              </w:rPr>
              <w:t>上市公司接待人员姓名</w:t>
            </w:r>
          </w:p>
        </w:tc>
        <w:tc>
          <w:tcPr>
            <w:tcW w:w="7740" w:type="dxa"/>
            <w:tcBorders>
              <w:top w:val="single" w:sz="4" w:space="0" w:color="auto"/>
              <w:left w:val="single" w:sz="4" w:space="0" w:color="auto"/>
              <w:bottom w:val="single" w:sz="4" w:space="0" w:color="auto"/>
              <w:right w:val="single" w:sz="4" w:space="0" w:color="auto"/>
            </w:tcBorders>
            <w:vAlign w:val="center"/>
          </w:tcPr>
          <w:p w:rsidR="00AA763E" w:rsidRPr="00A671FF" w:rsidRDefault="00926803">
            <w:pPr>
              <w:rPr>
                <w:rFonts w:ascii="宋体" w:hAnsi="宋体" w:cs="宋体"/>
                <w:szCs w:val="21"/>
              </w:rPr>
            </w:pPr>
            <w:r w:rsidRPr="00A671FF">
              <w:rPr>
                <w:rFonts w:hint="eastAsia"/>
                <w:szCs w:val="21"/>
              </w:rPr>
              <w:t>李晓明</w:t>
            </w:r>
            <w:r w:rsidR="00581667" w:rsidRPr="00A671FF">
              <w:rPr>
                <w:rFonts w:ascii="宋体" w:hAnsi="宋体" w:cs="宋体" w:hint="eastAsia"/>
                <w:szCs w:val="21"/>
              </w:rPr>
              <w:t>等</w:t>
            </w:r>
          </w:p>
        </w:tc>
      </w:tr>
      <w:tr w:rsidR="00A671FF" w:rsidRPr="00A671FF">
        <w:trPr>
          <w:trHeight w:val="435"/>
          <w:jc w:val="center"/>
        </w:trPr>
        <w:tc>
          <w:tcPr>
            <w:tcW w:w="1980" w:type="dxa"/>
            <w:tcBorders>
              <w:top w:val="single" w:sz="4" w:space="0" w:color="auto"/>
              <w:left w:val="single" w:sz="4" w:space="0" w:color="auto"/>
              <w:bottom w:val="single" w:sz="4" w:space="0" w:color="auto"/>
              <w:right w:val="single" w:sz="4" w:space="0" w:color="auto"/>
            </w:tcBorders>
            <w:vAlign w:val="center"/>
          </w:tcPr>
          <w:p w:rsidR="00AA763E" w:rsidRPr="00A671FF" w:rsidRDefault="00581667">
            <w:pPr>
              <w:spacing w:line="360" w:lineRule="auto"/>
              <w:rPr>
                <w:rFonts w:ascii="宋体" w:hAnsi="宋体" w:cs="宋体"/>
                <w:b/>
                <w:bCs/>
                <w:iCs/>
                <w:szCs w:val="21"/>
              </w:rPr>
            </w:pPr>
            <w:r w:rsidRPr="00A671FF">
              <w:rPr>
                <w:rFonts w:ascii="宋体" w:hAnsi="宋体" w:cs="宋体" w:hint="eastAsia"/>
                <w:b/>
                <w:bCs/>
                <w:iCs/>
                <w:szCs w:val="21"/>
              </w:rPr>
              <w:t>投资者关系活动主要内容介绍</w:t>
            </w:r>
          </w:p>
        </w:tc>
        <w:tc>
          <w:tcPr>
            <w:tcW w:w="7740" w:type="dxa"/>
            <w:tcBorders>
              <w:top w:val="single" w:sz="4" w:space="0" w:color="auto"/>
              <w:left w:val="single" w:sz="4" w:space="0" w:color="auto"/>
              <w:bottom w:val="single" w:sz="4" w:space="0" w:color="auto"/>
              <w:right w:val="single" w:sz="4" w:space="0" w:color="auto"/>
            </w:tcBorders>
          </w:tcPr>
          <w:p w:rsidR="001B65D0" w:rsidRPr="00A671FF" w:rsidRDefault="001B65D0" w:rsidP="001B65D0">
            <w:pPr>
              <w:spacing w:line="360" w:lineRule="auto"/>
              <w:ind w:firstLineChars="200" w:firstLine="420"/>
              <w:rPr>
                <w:rFonts w:ascii="宋体" w:hAnsi="宋体" w:cstheme="minorEastAsia"/>
                <w:szCs w:val="21"/>
              </w:rPr>
            </w:pPr>
            <w:r w:rsidRPr="00A671FF">
              <w:rPr>
                <w:rFonts w:ascii="宋体" w:hAnsi="宋体" w:cstheme="minorEastAsia" w:hint="eastAsia"/>
                <w:szCs w:val="21"/>
              </w:rPr>
              <w:t>1、请简单介绍一下公司三季度的经营业绩情况？</w:t>
            </w:r>
          </w:p>
          <w:p w:rsidR="001B65D0" w:rsidRPr="00A671FF" w:rsidRDefault="001B65D0" w:rsidP="001B65D0">
            <w:pPr>
              <w:spacing w:line="360" w:lineRule="auto"/>
              <w:ind w:firstLineChars="200" w:firstLine="420"/>
              <w:rPr>
                <w:rFonts w:ascii="宋体" w:hAnsi="宋体" w:cstheme="minorEastAsia"/>
                <w:szCs w:val="21"/>
              </w:rPr>
            </w:pPr>
            <w:r w:rsidRPr="00A671FF">
              <w:rPr>
                <w:rFonts w:ascii="宋体" w:hAnsi="宋体" w:cstheme="minorEastAsia" w:hint="eastAsia"/>
                <w:szCs w:val="21"/>
              </w:rPr>
              <w:t>答：公司2020年前三季度营业收入为32.20亿元，同比增长3.22%</w:t>
            </w:r>
            <w:r w:rsidR="005C48E7" w:rsidRPr="00A671FF">
              <w:rPr>
                <w:rFonts w:ascii="宋体" w:hAnsi="宋体" w:cstheme="minorEastAsia" w:hint="eastAsia"/>
                <w:szCs w:val="21"/>
              </w:rPr>
              <w:t>,</w:t>
            </w:r>
            <w:r w:rsidRPr="00A671FF">
              <w:rPr>
                <w:rFonts w:ascii="宋体" w:hAnsi="宋体" w:cstheme="minorEastAsia" w:hint="eastAsia"/>
                <w:szCs w:val="21"/>
              </w:rPr>
              <w:t>净利润为7.34亿元，同比增长6.04%</w:t>
            </w:r>
            <w:r w:rsidR="00463B45" w:rsidRPr="00A671FF">
              <w:rPr>
                <w:rFonts w:ascii="宋体" w:hAnsi="宋体" w:cstheme="minorEastAsia" w:hint="eastAsia"/>
                <w:szCs w:val="21"/>
              </w:rPr>
              <w:t>；第三季度营业收入同比增长</w:t>
            </w:r>
            <w:r w:rsidR="00A671FF" w:rsidRPr="00A671FF">
              <w:rPr>
                <w:rFonts w:ascii="宋体" w:hAnsi="宋体" w:cstheme="minorEastAsia" w:hint="eastAsia"/>
                <w:szCs w:val="21"/>
              </w:rPr>
              <w:t>39.54%</w:t>
            </w:r>
            <w:r w:rsidR="00463B45" w:rsidRPr="00A671FF">
              <w:rPr>
                <w:rFonts w:ascii="宋体" w:hAnsi="宋体" w:cstheme="minorEastAsia" w:hint="eastAsia"/>
                <w:szCs w:val="21"/>
              </w:rPr>
              <w:t>，净利润同比增长</w:t>
            </w:r>
            <w:r w:rsidR="00A671FF" w:rsidRPr="00A671FF">
              <w:rPr>
                <w:rFonts w:ascii="宋体" w:hAnsi="宋体" w:cstheme="minorEastAsia" w:hint="eastAsia"/>
                <w:szCs w:val="21"/>
              </w:rPr>
              <w:t>51.76%</w:t>
            </w:r>
            <w:r w:rsidR="00463B45" w:rsidRPr="00A671FF">
              <w:rPr>
                <w:rFonts w:ascii="宋体" w:hAnsi="宋体" w:cstheme="minorEastAsia" w:hint="eastAsia"/>
                <w:szCs w:val="21"/>
              </w:rPr>
              <w:t>。</w:t>
            </w:r>
          </w:p>
          <w:p w:rsidR="001B65D0" w:rsidRPr="00A671FF" w:rsidRDefault="001B65D0" w:rsidP="001B65D0">
            <w:pPr>
              <w:spacing w:line="360" w:lineRule="auto"/>
              <w:ind w:firstLineChars="200" w:firstLine="420"/>
              <w:rPr>
                <w:rFonts w:ascii="宋体" w:hAnsi="宋体" w:cstheme="minorEastAsia"/>
                <w:szCs w:val="21"/>
              </w:rPr>
            </w:pPr>
            <w:r w:rsidRPr="00A671FF">
              <w:rPr>
                <w:rFonts w:ascii="宋体" w:hAnsi="宋体" w:cstheme="minorEastAsia" w:hint="eastAsia"/>
                <w:szCs w:val="21"/>
              </w:rPr>
              <w:lastRenderedPageBreak/>
              <w:t>2、请问公司第三季度业绩高增长的原因有哪些？</w:t>
            </w:r>
          </w:p>
          <w:p w:rsidR="001B65D0" w:rsidRPr="00A671FF" w:rsidRDefault="001B65D0" w:rsidP="001B65D0">
            <w:pPr>
              <w:spacing w:line="360" w:lineRule="auto"/>
              <w:ind w:firstLineChars="200" w:firstLine="420"/>
              <w:rPr>
                <w:rFonts w:ascii="宋体" w:hAnsi="宋体" w:cstheme="minorEastAsia"/>
                <w:szCs w:val="21"/>
              </w:rPr>
            </w:pPr>
            <w:r w:rsidRPr="00A671FF">
              <w:rPr>
                <w:rFonts w:ascii="宋体" w:hAnsi="宋体" w:cstheme="minorEastAsia" w:hint="eastAsia"/>
                <w:szCs w:val="21"/>
              </w:rPr>
              <w:t>答：公司第三季度业绩增长较快，主要原因有以下三点：一是去年第三季度受台风、精装房等因素影响，导致业绩基数较低；二是今年上半年受新冠疫情的影响，公司业务特别是零售业务需求受抑制后集中在第三季度释放；三是工程业务保持了良好的增长态势，特别是市政工程业务受益于政府政策推动以及内部调整优化影响，呈现了快速健康的发展态势。</w:t>
            </w:r>
          </w:p>
          <w:p w:rsidR="001B65D0" w:rsidRPr="00A671FF" w:rsidRDefault="001B65D0" w:rsidP="001B65D0">
            <w:pPr>
              <w:spacing w:line="360" w:lineRule="auto"/>
              <w:ind w:firstLineChars="200" w:firstLine="420"/>
              <w:rPr>
                <w:rFonts w:ascii="宋体" w:hAnsi="宋体" w:cstheme="minorEastAsia"/>
                <w:szCs w:val="21"/>
              </w:rPr>
            </w:pPr>
            <w:r w:rsidRPr="00A671FF">
              <w:rPr>
                <w:rFonts w:ascii="宋体" w:hAnsi="宋体" w:cstheme="minorEastAsia" w:hint="eastAsia"/>
                <w:szCs w:val="21"/>
              </w:rPr>
              <w:t>3、请问公司对于四季度</w:t>
            </w:r>
            <w:r w:rsidR="00FB4752" w:rsidRPr="00A671FF">
              <w:rPr>
                <w:rFonts w:ascii="宋体" w:hAnsi="宋体" w:cstheme="minorEastAsia" w:hint="eastAsia"/>
                <w:szCs w:val="21"/>
              </w:rPr>
              <w:t>及明年的增速</w:t>
            </w:r>
            <w:r w:rsidRPr="00A671FF">
              <w:rPr>
                <w:rFonts w:ascii="宋体" w:hAnsi="宋体" w:cstheme="minorEastAsia" w:hint="eastAsia"/>
                <w:szCs w:val="21"/>
              </w:rPr>
              <w:t>展望？</w:t>
            </w:r>
          </w:p>
          <w:p w:rsidR="001B65D0" w:rsidRPr="00A671FF" w:rsidRDefault="001B65D0" w:rsidP="001B65D0">
            <w:pPr>
              <w:spacing w:line="360" w:lineRule="auto"/>
              <w:ind w:firstLineChars="200" w:firstLine="420"/>
              <w:rPr>
                <w:rFonts w:ascii="宋体" w:hAnsi="宋体" w:cstheme="minorEastAsia"/>
                <w:szCs w:val="21"/>
              </w:rPr>
            </w:pPr>
            <w:r w:rsidRPr="00A671FF">
              <w:rPr>
                <w:rFonts w:ascii="宋体" w:hAnsi="宋体" w:cstheme="minorEastAsia" w:hint="eastAsia"/>
                <w:szCs w:val="21"/>
              </w:rPr>
              <w:t>答：我们认为对于四季度</w:t>
            </w:r>
            <w:r w:rsidR="00FB4752" w:rsidRPr="00A671FF">
              <w:rPr>
                <w:rFonts w:ascii="宋体" w:hAnsi="宋体" w:cstheme="minorEastAsia" w:hint="eastAsia"/>
                <w:szCs w:val="21"/>
              </w:rPr>
              <w:t>及明年</w:t>
            </w:r>
            <w:r w:rsidRPr="00A671FF">
              <w:rPr>
                <w:rFonts w:ascii="宋体" w:hAnsi="宋体" w:cstheme="minorEastAsia" w:hint="eastAsia"/>
                <w:szCs w:val="21"/>
              </w:rPr>
              <w:t>而言，应该会回归相对正常的稳健发展态势，不会有第三季度这样的高增速，主要原因为：1）</w:t>
            </w:r>
            <w:r w:rsidR="00FB4752" w:rsidRPr="00A671FF">
              <w:rPr>
                <w:rFonts w:ascii="宋体" w:hAnsi="宋体" w:cstheme="minorEastAsia" w:hint="eastAsia"/>
                <w:szCs w:val="21"/>
              </w:rPr>
              <w:t>零售业务仍会受到精装修占比提升的影响和疫情的干扰</w:t>
            </w:r>
            <w:r w:rsidRPr="00A671FF">
              <w:rPr>
                <w:rFonts w:ascii="宋体" w:hAnsi="宋体" w:cstheme="minorEastAsia" w:hint="eastAsia"/>
                <w:szCs w:val="21"/>
              </w:rPr>
              <w:t>。2</w:t>
            </w:r>
            <w:r w:rsidR="00FB4752" w:rsidRPr="00A671FF">
              <w:rPr>
                <w:rFonts w:ascii="宋体" w:hAnsi="宋体" w:cstheme="minorEastAsia" w:hint="eastAsia"/>
                <w:szCs w:val="21"/>
              </w:rPr>
              <w:t>）对于建筑工程业务，</w:t>
            </w:r>
            <w:r w:rsidRPr="00A671FF">
              <w:rPr>
                <w:rFonts w:ascii="宋体" w:hAnsi="宋体" w:cstheme="minorEastAsia" w:hint="eastAsia"/>
                <w:szCs w:val="21"/>
              </w:rPr>
              <w:t>“三条红线”政策</w:t>
            </w:r>
            <w:r w:rsidR="00FB4752" w:rsidRPr="00A671FF">
              <w:rPr>
                <w:rFonts w:ascii="宋体" w:hAnsi="宋体" w:cstheme="minorEastAsia" w:hint="eastAsia"/>
                <w:szCs w:val="21"/>
              </w:rPr>
              <w:t>会对</w:t>
            </w:r>
            <w:r w:rsidRPr="00A671FF">
              <w:rPr>
                <w:rFonts w:ascii="宋体" w:hAnsi="宋体" w:cstheme="minorEastAsia" w:hint="eastAsia"/>
                <w:szCs w:val="21"/>
              </w:rPr>
              <w:t>房地产企业产生</w:t>
            </w:r>
            <w:r w:rsidR="00FB4752" w:rsidRPr="00A671FF">
              <w:rPr>
                <w:rFonts w:ascii="宋体" w:hAnsi="宋体" w:cstheme="minorEastAsia" w:hint="eastAsia"/>
                <w:szCs w:val="21"/>
              </w:rPr>
              <w:t>持续</w:t>
            </w:r>
            <w:r w:rsidRPr="00A671FF">
              <w:rPr>
                <w:rFonts w:ascii="宋体" w:hAnsi="宋体" w:cstheme="minorEastAsia" w:hint="eastAsia"/>
                <w:szCs w:val="21"/>
              </w:rPr>
              <w:t>影响，后续</w:t>
            </w:r>
            <w:r w:rsidR="00A671FF" w:rsidRPr="00A671FF">
              <w:rPr>
                <w:rFonts w:ascii="宋体" w:hAnsi="宋体" w:cstheme="minorEastAsia" w:hint="eastAsia"/>
                <w:szCs w:val="21"/>
              </w:rPr>
              <w:t>可能会影响到材料供应商的付款政策和销售</w:t>
            </w:r>
            <w:r w:rsidRPr="00A671FF">
              <w:rPr>
                <w:rFonts w:ascii="宋体" w:hAnsi="宋体" w:cstheme="minorEastAsia" w:hint="eastAsia"/>
                <w:szCs w:val="21"/>
              </w:rPr>
              <w:t>。3）对于市政工程业务，受宏观经济环境</w:t>
            </w:r>
            <w:r w:rsidR="00FB4752" w:rsidRPr="00A671FF">
              <w:rPr>
                <w:rFonts w:ascii="宋体" w:hAnsi="宋体" w:cstheme="minorEastAsia" w:hint="eastAsia"/>
                <w:szCs w:val="21"/>
              </w:rPr>
              <w:t>改善的影响</w:t>
            </w:r>
            <w:r w:rsidRPr="00A671FF">
              <w:rPr>
                <w:rFonts w:ascii="宋体" w:hAnsi="宋体" w:cstheme="minorEastAsia" w:hint="eastAsia"/>
                <w:szCs w:val="21"/>
              </w:rPr>
              <w:t>，</w:t>
            </w:r>
            <w:r w:rsidR="00A671FF" w:rsidRPr="00A671FF">
              <w:rPr>
                <w:rFonts w:ascii="宋体" w:hAnsi="宋体" w:cstheme="minorEastAsia" w:hint="eastAsia"/>
                <w:szCs w:val="21"/>
              </w:rPr>
              <w:t>政策推动在逐步减弱、</w:t>
            </w:r>
            <w:r w:rsidRPr="00A671FF">
              <w:rPr>
                <w:rFonts w:ascii="宋体" w:hAnsi="宋体" w:cstheme="minorEastAsia" w:hint="eastAsia"/>
                <w:szCs w:val="21"/>
              </w:rPr>
              <w:t>部分项目审批也在放缓。</w:t>
            </w:r>
            <w:r w:rsidR="00FB4752" w:rsidRPr="00A671FF">
              <w:rPr>
                <w:rFonts w:ascii="宋体" w:hAnsi="宋体" w:cstheme="minorEastAsia" w:hint="eastAsia"/>
                <w:szCs w:val="21"/>
              </w:rPr>
              <w:t>对此，公司会坚持一贯的积极进取、“稳中求进”方针，努力推动企业的高质量稳健发展。</w:t>
            </w:r>
          </w:p>
          <w:p w:rsidR="00AA763E" w:rsidRPr="00A671FF" w:rsidRDefault="001B65D0" w:rsidP="001B65D0">
            <w:pPr>
              <w:spacing w:line="360" w:lineRule="auto"/>
              <w:ind w:firstLineChars="200" w:firstLine="420"/>
              <w:rPr>
                <w:rFonts w:ascii="宋体" w:hAnsi="宋体" w:cstheme="minorEastAsia"/>
                <w:szCs w:val="21"/>
              </w:rPr>
            </w:pPr>
            <w:r w:rsidRPr="00A671FF">
              <w:rPr>
                <w:rFonts w:ascii="宋体" w:hAnsi="宋体" w:cstheme="minorEastAsia" w:hint="eastAsia"/>
                <w:szCs w:val="21"/>
              </w:rPr>
              <w:t>4、请问公司如何看待精装修</w:t>
            </w:r>
            <w:r w:rsidR="00581667" w:rsidRPr="00A671FF">
              <w:rPr>
                <w:rFonts w:ascii="宋体" w:hAnsi="宋体" w:cstheme="minorEastAsia" w:hint="eastAsia"/>
                <w:szCs w:val="21"/>
              </w:rPr>
              <w:t>的趋势</w:t>
            </w:r>
            <w:r w:rsidRPr="00A671FF">
              <w:rPr>
                <w:rFonts w:ascii="宋体" w:hAnsi="宋体" w:cstheme="minorEastAsia" w:hint="eastAsia"/>
                <w:szCs w:val="21"/>
              </w:rPr>
              <w:t>及</w:t>
            </w:r>
            <w:r w:rsidR="00A671FF" w:rsidRPr="00A671FF">
              <w:rPr>
                <w:rFonts w:ascii="宋体" w:hAnsi="宋体" w:cstheme="minorEastAsia" w:hint="eastAsia"/>
                <w:szCs w:val="21"/>
              </w:rPr>
              <w:t>发展</w:t>
            </w:r>
            <w:r w:rsidR="00581667" w:rsidRPr="00A671FF">
              <w:rPr>
                <w:rFonts w:ascii="宋体" w:hAnsi="宋体" w:cstheme="minorEastAsia" w:hint="eastAsia"/>
                <w:szCs w:val="21"/>
              </w:rPr>
              <w:t>？</w:t>
            </w:r>
          </w:p>
          <w:p w:rsidR="00AA763E" w:rsidRPr="00A671FF" w:rsidRDefault="00581667">
            <w:pPr>
              <w:spacing w:line="360" w:lineRule="auto"/>
              <w:ind w:firstLineChars="200" w:firstLine="420"/>
              <w:rPr>
                <w:rFonts w:ascii="宋体" w:hAnsi="宋体" w:cstheme="minorEastAsia"/>
                <w:szCs w:val="21"/>
              </w:rPr>
            </w:pPr>
            <w:r w:rsidRPr="00A671FF">
              <w:rPr>
                <w:rFonts w:ascii="宋体" w:hAnsi="宋体" w:cstheme="minorEastAsia" w:hint="eastAsia"/>
                <w:szCs w:val="21"/>
              </w:rPr>
              <w:t>答：</w:t>
            </w:r>
            <w:r w:rsidR="00D41CC1" w:rsidRPr="00A671FF">
              <w:rPr>
                <w:rFonts w:ascii="宋体" w:hAnsi="宋体" w:cstheme="minorEastAsia" w:hint="eastAsia"/>
                <w:szCs w:val="21"/>
              </w:rPr>
              <w:t>从长远看，</w:t>
            </w:r>
            <w:r w:rsidR="001B65D0" w:rsidRPr="00A671FF">
              <w:rPr>
                <w:rFonts w:ascii="宋体" w:hAnsi="宋体" w:cstheme="minorEastAsia" w:hint="eastAsia"/>
                <w:szCs w:val="21"/>
              </w:rPr>
              <w:t>精装修</w:t>
            </w:r>
            <w:r w:rsidRPr="00A671FF">
              <w:rPr>
                <w:rFonts w:ascii="宋体" w:hAnsi="宋体" w:cstheme="minorEastAsia" w:hint="eastAsia"/>
                <w:szCs w:val="21"/>
              </w:rPr>
              <w:t>的占比会持续提升，但是趋势在放缓，</w:t>
            </w:r>
            <w:r w:rsidR="001B65D0" w:rsidRPr="00A671FF">
              <w:rPr>
                <w:rFonts w:ascii="宋体" w:hAnsi="宋体" w:cstheme="minorEastAsia" w:hint="eastAsia"/>
                <w:szCs w:val="21"/>
              </w:rPr>
              <w:t>各地</w:t>
            </w:r>
            <w:r w:rsidR="00A671FF" w:rsidRPr="00A671FF">
              <w:rPr>
                <w:rFonts w:ascii="宋体" w:hAnsi="宋体" w:cstheme="minorEastAsia" w:hint="eastAsia"/>
                <w:szCs w:val="21"/>
              </w:rPr>
              <w:t>情况略有不同</w:t>
            </w:r>
            <w:r w:rsidRPr="00A671FF">
              <w:rPr>
                <w:rFonts w:ascii="宋体" w:hAnsi="宋体" w:cstheme="minorEastAsia" w:hint="eastAsia"/>
                <w:szCs w:val="21"/>
              </w:rPr>
              <w:t>。在一二线城市，精装房比例已经很高，其影响在减弱；在中西部省会城市，我们预计精装房占比还是会快速提升；在三四线城市，精装房的推进速度和力度均不如一二线城市。</w:t>
            </w:r>
          </w:p>
          <w:p w:rsidR="00741EFA" w:rsidRPr="00A671FF" w:rsidRDefault="00741EFA">
            <w:pPr>
              <w:spacing w:line="360" w:lineRule="auto"/>
              <w:ind w:firstLineChars="200" w:firstLine="420"/>
              <w:rPr>
                <w:rFonts w:ascii="宋体" w:hAnsi="宋体" w:cstheme="minorEastAsia"/>
                <w:szCs w:val="21"/>
              </w:rPr>
            </w:pPr>
            <w:r w:rsidRPr="00A671FF">
              <w:rPr>
                <w:rFonts w:ascii="宋体" w:hAnsi="宋体" w:cstheme="minorEastAsia" w:hint="eastAsia"/>
                <w:szCs w:val="21"/>
              </w:rPr>
              <w:t>5、请问公司零售业务的开展思路？</w:t>
            </w:r>
          </w:p>
          <w:p w:rsidR="00741EFA" w:rsidRPr="00A671FF" w:rsidRDefault="00741EFA" w:rsidP="00741EFA">
            <w:pPr>
              <w:spacing w:line="360" w:lineRule="auto"/>
              <w:ind w:firstLineChars="200" w:firstLine="420"/>
              <w:rPr>
                <w:rFonts w:asciiTheme="minorEastAsia" w:eastAsiaTheme="minorEastAsia" w:hAnsiTheme="minorEastAsia" w:cstheme="minorEastAsia"/>
                <w:szCs w:val="21"/>
              </w:rPr>
            </w:pPr>
            <w:r w:rsidRPr="00A671FF">
              <w:rPr>
                <w:rFonts w:ascii="宋体" w:hAnsi="宋体" w:cstheme="minorEastAsia" w:hint="eastAsia"/>
                <w:szCs w:val="21"/>
              </w:rPr>
              <w:t>答：</w:t>
            </w:r>
            <w:r w:rsidRPr="00A671FF">
              <w:rPr>
                <w:rFonts w:asciiTheme="minorEastAsia" w:eastAsiaTheme="minorEastAsia" w:hAnsiTheme="minorEastAsia" w:cstheme="minorEastAsia" w:hint="eastAsia"/>
                <w:szCs w:val="21"/>
              </w:rPr>
              <w:t>公司采取了多种措施</w:t>
            </w:r>
            <w:r w:rsidR="00C22375" w:rsidRPr="00A671FF">
              <w:rPr>
                <w:rFonts w:asciiTheme="minorEastAsia" w:eastAsiaTheme="minorEastAsia" w:hAnsiTheme="minorEastAsia" w:cstheme="minorEastAsia" w:hint="eastAsia"/>
                <w:szCs w:val="21"/>
              </w:rPr>
              <w:t>来</w:t>
            </w:r>
            <w:r w:rsidR="004D5225" w:rsidRPr="00A671FF">
              <w:rPr>
                <w:rFonts w:asciiTheme="minorEastAsia" w:eastAsiaTheme="minorEastAsia" w:hAnsiTheme="minorEastAsia" w:cstheme="minorEastAsia" w:hint="eastAsia"/>
                <w:szCs w:val="21"/>
              </w:rPr>
              <w:t>开拓</w:t>
            </w:r>
            <w:r w:rsidRPr="00A671FF">
              <w:rPr>
                <w:rFonts w:asciiTheme="minorEastAsia" w:eastAsiaTheme="minorEastAsia" w:hAnsiTheme="minorEastAsia" w:cstheme="minorEastAsia" w:hint="eastAsia"/>
                <w:szCs w:val="21"/>
              </w:rPr>
              <w:t>零售业务：一是提升市占率，加大在空白市场、薄弱市场的拓展力度，加快渠道下沉；</w:t>
            </w:r>
            <w:r w:rsidRPr="00A671FF">
              <w:rPr>
                <w:rFonts w:asciiTheme="minorEastAsia" w:eastAsiaTheme="minorEastAsia" w:hAnsiTheme="minorEastAsia" w:hint="eastAsia"/>
                <w:szCs w:val="21"/>
              </w:rPr>
              <w:t>加强对次新房、二手房交易以及二次装修等存量市场的开发。</w:t>
            </w:r>
            <w:r w:rsidR="00A671FF" w:rsidRPr="00A671FF">
              <w:rPr>
                <w:rFonts w:asciiTheme="minorEastAsia" w:eastAsiaTheme="minorEastAsia" w:hAnsiTheme="minorEastAsia" w:hint="eastAsia"/>
                <w:szCs w:val="21"/>
              </w:rPr>
              <w:t>二是积极推进同心圆战略，提升产品配套率，提高户均额。</w:t>
            </w:r>
          </w:p>
          <w:p w:rsidR="001B65D0" w:rsidRPr="00A671FF" w:rsidRDefault="00741EFA">
            <w:pPr>
              <w:spacing w:line="360" w:lineRule="auto"/>
              <w:ind w:firstLineChars="200" w:firstLine="420"/>
              <w:rPr>
                <w:rFonts w:ascii="宋体" w:hAnsi="宋体" w:cstheme="minorEastAsia"/>
                <w:szCs w:val="21"/>
              </w:rPr>
            </w:pPr>
            <w:r w:rsidRPr="00A671FF">
              <w:rPr>
                <w:rFonts w:ascii="宋体" w:hAnsi="宋体" w:cstheme="minorEastAsia" w:hint="eastAsia"/>
                <w:szCs w:val="21"/>
              </w:rPr>
              <w:t>6、请问公司防水、净水业务的</w:t>
            </w:r>
            <w:r w:rsidR="00A671FF" w:rsidRPr="00A671FF">
              <w:rPr>
                <w:rFonts w:hint="eastAsia"/>
                <w:szCs w:val="21"/>
              </w:rPr>
              <w:t>发展</w:t>
            </w:r>
            <w:r w:rsidR="0031278B" w:rsidRPr="00A671FF">
              <w:rPr>
                <w:rFonts w:ascii="宋体" w:hAnsi="宋体" w:cstheme="minorEastAsia" w:hint="eastAsia"/>
                <w:szCs w:val="21"/>
              </w:rPr>
              <w:t>情况？</w:t>
            </w:r>
          </w:p>
          <w:p w:rsidR="0031278B" w:rsidRPr="00A671FF" w:rsidRDefault="0031278B">
            <w:pPr>
              <w:spacing w:line="360" w:lineRule="auto"/>
              <w:ind w:firstLineChars="200" w:firstLine="420"/>
              <w:rPr>
                <w:rFonts w:ascii="宋体" w:hAnsi="宋体" w:cstheme="minorEastAsia"/>
                <w:szCs w:val="21"/>
              </w:rPr>
            </w:pPr>
            <w:r w:rsidRPr="00A671FF">
              <w:rPr>
                <w:rFonts w:asciiTheme="minorEastAsia" w:eastAsiaTheme="minorEastAsia" w:hAnsiTheme="minorEastAsia" w:hint="eastAsia"/>
                <w:szCs w:val="21"/>
              </w:rPr>
              <w:t>答：目前公司防水、净水业务发展情况良好，增速较快，但是目前业务体量较小，仍处于打基础的阶段。</w:t>
            </w:r>
          </w:p>
          <w:p w:rsidR="00741EFA" w:rsidRPr="00A671FF" w:rsidRDefault="00E627DB">
            <w:pPr>
              <w:spacing w:line="360" w:lineRule="auto"/>
              <w:ind w:firstLineChars="200" w:firstLine="420"/>
              <w:rPr>
                <w:rFonts w:ascii="宋体" w:hAnsi="宋体" w:cstheme="minorEastAsia"/>
                <w:szCs w:val="21"/>
              </w:rPr>
            </w:pPr>
            <w:r w:rsidRPr="00A671FF">
              <w:rPr>
                <w:rFonts w:ascii="宋体" w:hAnsi="宋体" w:cstheme="minorEastAsia" w:hint="eastAsia"/>
                <w:szCs w:val="21"/>
              </w:rPr>
              <w:t>7、请问公司的产能布局</w:t>
            </w:r>
            <w:r w:rsidR="00A671FF" w:rsidRPr="00A671FF">
              <w:rPr>
                <w:rFonts w:hint="eastAsia"/>
                <w:szCs w:val="21"/>
              </w:rPr>
              <w:t>情况</w:t>
            </w:r>
            <w:r w:rsidRPr="00A671FF">
              <w:rPr>
                <w:rFonts w:ascii="宋体" w:hAnsi="宋体" w:cstheme="minorEastAsia" w:hint="eastAsia"/>
                <w:szCs w:val="21"/>
              </w:rPr>
              <w:t>？</w:t>
            </w:r>
          </w:p>
          <w:p w:rsidR="00E627DB" w:rsidRPr="00A671FF" w:rsidRDefault="00E627DB">
            <w:pPr>
              <w:spacing w:line="360" w:lineRule="auto"/>
              <w:ind w:firstLineChars="200" w:firstLine="420"/>
              <w:rPr>
                <w:rFonts w:ascii="宋体" w:hAnsi="宋体" w:cstheme="minorEastAsia"/>
                <w:szCs w:val="21"/>
              </w:rPr>
            </w:pPr>
            <w:r w:rsidRPr="00A671FF">
              <w:rPr>
                <w:rFonts w:asciiTheme="minorEastAsia" w:eastAsiaTheme="minorEastAsia" w:hAnsiTheme="minorEastAsia" w:cstheme="minorEastAsia" w:hint="eastAsia"/>
                <w:szCs w:val="21"/>
              </w:rPr>
              <w:t>答：</w:t>
            </w:r>
            <w:r w:rsidR="00FB4752" w:rsidRPr="00A671FF">
              <w:rPr>
                <w:rFonts w:asciiTheme="minorEastAsia" w:eastAsiaTheme="minorEastAsia" w:hAnsiTheme="minorEastAsia" w:cstheme="minorEastAsia" w:hint="eastAsia"/>
                <w:szCs w:val="21"/>
              </w:rPr>
              <w:t>公司在国内建有五大生产基地，基本上能覆盖全国各个区域</w:t>
            </w:r>
            <w:r w:rsidRPr="00A671FF">
              <w:rPr>
                <w:rFonts w:asciiTheme="minorEastAsia" w:eastAsiaTheme="minorEastAsia" w:hAnsiTheme="minorEastAsia" w:hint="eastAsia"/>
                <w:szCs w:val="21"/>
              </w:rPr>
              <w:t>，</w:t>
            </w:r>
            <w:r w:rsidRPr="00A671FF">
              <w:rPr>
                <w:rFonts w:asciiTheme="minorEastAsia" w:eastAsiaTheme="minorEastAsia" w:hAnsiTheme="minorEastAsia"/>
                <w:szCs w:val="21"/>
              </w:rPr>
              <w:t>每年会遵循</w:t>
            </w:r>
            <w:r w:rsidRPr="00A671FF">
              <w:rPr>
                <w:rFonts w:asciiTheme="minorEastAsia" w:eastAsiaTheme="minorEastAsia" w:hAnsiTheme="minorEastAsia" w:hint="eastAsia"/>
                <w:szCs w:val="21"/>
              </w:rPr>
              <w:t>“以销定产”的思路决定是否</w:t>
            </w:r>
            <w:r w:rsidRPr="00A671FF">
              <w:rPr>
                <w:rFonts w:asciiTheme="minorEastAsia" w:eastAsiaTheme="minorEastAsia" w:hAnsiTheme="minorEastAsia" w:cstheme="minorEastAsia" w:hint="eastAsia"/>
                <w:szCs w:val="21"/>
              </w:rPr>
              <w:t>新增相应的产能。目前</w:t>
            </w:r>
            <w:r w:rsidR="00FB4752" w:rsidRPr="00A671FF">
              <w:rPr>
                <w:rFonts w:ascii="宋体" w:hAnsi="宋体" w:cstheme="minorEastAsia" w:hint="eastAsia"/>
                <w:szCs w:val="21"/>
              </w:rPr>
              <w:t>公司产能</w:t>
            </w:r>
            <w:r w:rsidR="003157E0" w:rsidRPr="00A671FF">
              <w:rPr>
                <w:rFonts w:ascii="宋体" w:hAnsi="宋体" w:cstheme="minorEastAsia" w:hint="eastAsia"/>
                <w:szCs w:val="21"/>
              </w:rPr>
              <w:t>基本</w:t>
            </w:r>
            <w:r w:rsidR="00FB4752" w:rsidRPr="00A671FF">
              <w:rPr>
                <w:rFonts w:ascii="宋体" w:hAnsi="宋体" w:cstheme="minorEastAsia" w:hint="eastAsia"/>
                <w:szCs w:val="21"/>
              </w:rPr>
              <w:t>能够</w:t>
            </w:r>
            <w:r w:rsidRPr="00A671FF">
              <w:rPr>
                <w:rFonts w:ascii="宋体" w:hAnsi="宋体" w:cstheme="minorEastAsia" w:hint="eastAsia"/>
                <w:szCs w:val="21"/>
              </w:rPr>
              <w:t>满足销售端</w:t>
            </w:r>
            <w:r w:rsidRPr="00A671FF">
              <w:rPr>
                <w:rFonts w:ascii="宋体" w:hAnsi="宋体" w:cstheme="minorEastAsia" w:hint="eastAsia"/>
                <w:szCs w:val="21"/>
              </w:rPr>
              <w:lastRenderedPageBreak/>
              <w:t>的需求。</w:t>
            </w:r>
          </w:p>
          <w:p w:rsidR="00741EFA" w:rsidRPr="00A671FF" w:rsidRDefault="00E627DB">
            <w:pPr>
              <w:spacing w:line="360" w:lineRule="auto"/>
              <w:ind w:firstLineChars="200" w:firstLine="420"/>
              <w:rPr>
                <w:rFonts w:ascii="宋体" w:hAnsi="宋体" w:cstheme="minorEastAsia"/>
                <w:szCs w:val="21"/>
              </w:rPr>
            </w:pPr>
            <w:r w:rsidRPr="00A671FF">
              <w:rPr>
                <w:rFonts w:ascii="宋体" w:hAnsi="宋体" w:cstheme="minorEastAsia" w:hint="eastAsia"/>
                <w:szCs w:val="21"/>
              </w:rPr>
              <w:t>8、</w:t>
            </w:r>
            <w:r w:rsidR="00D535FF" w:rsidRPr="00A671FF">
              <w:rPr>
                <w:rFonts w:ascii="宋体" w:hAnsi="宋体" w:cstheme="minorEastAsia" w:hint="eastAsia"/>
                <w:szCs w:val="21"/>
              </w:rPr>
              <w:t>请问近期PVC原材料成本上涨对公司的压力及影响如何？</w:t>
            </w:r>
          </w:p>
          <w:p w:rsidR="00E627DB" w:rsidRPr="00A671FF" w:rsidRDefault="00AB7156">
            <w:pPr>
              <w:spacing w:line="360" w:lineRule="auto"/>
              <w:ind w:firstLineChars="200" w:firstLine="420"/>
              <w:rPr>
                <w:rFonts w:ascii="宋体" w:hAnsi="宋体" w:cstheme="minorEastAsia"/>
                <w:szCs w:val="21"/>
              </w:rPr>
            </w:pPr>
            <w:r w:rsidRPr="00A671FF">
              <w:rPr>
                <w:rFonts w:ascii="宋体" w:hAnsi="宋体" w:cstheme="minorEastAsia" w:hint="eastAsia"/>
                <w:szCs w:val="21"/>
              </w:rPr>
              <w:t>答：公司PVC产品占比不大</w:t>
            </w:r>
            <w:r w:rsidR="00A671FF" w:rsidRPr="00A671FF">
              <w:rPr>
                <w:rFonts w:ascii="宋体" w:hAnsi="宋体" w:cstheme="minorEastAsia" w:hint="eastAsia"/>
                <w:szCs w:val="21"/>
              </w:rPr>
              <w:t>，并且于年初针对</w:t>
            </w:r>
            <w:r w:rsidRPr="00A671FF">
              <w:rPr>
                <w:rFonts w:ascii="宋体" w:hAnsi="宋体" w:cstheme="minorEastAsia" w:hint="eastAsia"/>
                <w:szCs w:val="21"/>
              </w:rPr>
              <w:t>PVC原材料</w:t>
            </w:r>
            <w:r w:rsidR="00A671FF" w:rsidRPr="00A671FF">
              <w:rPr>
                <w:rFonts w:ascii="宋体" w:hAnsi="宋体" w:cstheme="minorEastAsia" w:hint="eastAsia"/>
                <w:szCs w:val="21"/>
              </w:rPr>
              <w:t>采取了一些</w:t>
            </w:r>
            <w:r w:rsidRPr="00A671FF">
              <w:rPr>
                <w:rFonts w:ascii="宋体" w:hAnsi="宋体" w:cstheme="minorEastAsia" w:hint="eastAsia"/>
                <w:szCs w:val="21"/>
              </w:rPr>
              <w:t>锁价</w:t>
            </w:r>
            <w:r w:rsidR="00A671FF" w:rsidRPr="00A671FF">
              <w:rPr>
                <w:rFonts w:hint="eastAsia"/>
                <w:szCs w:val="21"/>
              </w:rPr>
              <w:t>措施等</w:t>
            </w:r>
            <w:r w:rsidRPr="00A671FF">
              <w:rPr>
                <w:rFonts w:ascii="宋体" w:hAnsi="宋体" w:cstheme="minorEastAsia" w:hint="eastAsia"/>
                <w:szCs w:val="21"/>
              </w:rPr>
              <w:t>，因此PVC原材料成本上涨</w:t>
            </w:r>
            <w:r w:rsidR="00A671FF" w:rsidRPr="00A671FF">
              <w:rPr>
                <w:rFonts w:hint="eastAsia"/>
                <w:szCs w:val="21"/>
              </w:rPr>
              <w:t>今年</w:t>
            </w:r>
            <w:r w:rsidRPr="00A671FF">
              <w:rPr>
                <w:rFonts w:ascii="宋体" w:hAnsi="宋体" w:cstheme="minorEastAsia" w:hint="eastAsia"/>
                <w:szCs w:val="21"/>
              </w:rPr>
              <w:t>对公司影响</w:t>
            </w:r>
            <w:r w:rsidR="00A671FF" w:rsidRPr="00A671FF">
              <w:rPr>
                <w:rFonts w:ascii="宋体" w:hAnsi="宋体" w:cstheme="minorEastAsia" w:hint="eastAsia"/>
                <w:szCs w:val="21"/>
              </w:rPr>
              <w:t>应该不会太大</w:t>
            </w:r>
            <w:r w:rsidRPr="00A671FF">
              <w:rPr>
                <w:rFonts w:ascii="宋体" w:hAnsi="宋体" w:cstheme="minorEastAsia" w:hint="eastAsia"/>
                <w:szCs w:val="21"/>
              </w:rPr>
              <w:t>。</w:t>
            </w:r>
          </w:p>
          <w:p w:rsidR="00AB7156" w:rsidRPr="00A671FF" w:rsidRDefault="00AB7156">
            <w:pPr>
              <w:spacing w:line="360" w:lineRule="auto"/>
              <w:ind w:firstLineChars="200" w:firstLine="420"/>
              <w:rPr>
                <w:rFonts w:ascii="宋体" w:hAnsi="宋体" w:cstheme="minorEastAsia"/>
                <w:szCs w:val="21"/>
              </w:rPr>
            </w:pPr>
            <w:r w:rsidRPr="00A671FF">
              <w:rPr>
                <w:rFonts w:ascii="宋体" w:hAnsi="宋体" w:cstheme="minorEastAsia" w:hint="eastAsia"/>
                <w:szCs w:val="21"/>
              </w:rPr>
              <w:t>9、请问公司对原材料的价格变化的应对以及</w:t>
            </w:r>
            <w:r w:rsidR="00A671FF" w:rsidRPr="00A671FF">
              <w:rPr>
                <w:rFonts w:hint="eastAsia"/>
                <w:szCs w:val="21"/>
              </w:rPr>
              <w:t>产品</w:t>
            </w:r>
            <w:r w:rsidR="007D4E71">
              <w:rPr>
                <w:rFonts w:ascii="宋体" w:hAnsi="宋体" w:cstheme="minorEastAsia" w:hint="eastAsia"/>
                <w:szCs w:val="21"/>
              </w:rPr>
              <w:t>调价</w:t>
            </w:r>
            <w:bookmarkStart w:id="0" w:name="_GoBack"/>
            <w:bookmarkEnd w:id="0"/>
            <w:r w:rsidRPr="00A671FF">
              <w:rPr>
                <w:rFonts w:ascii="宋体" w:hAnsi="宋体" w:cstheme="minorEastAsia" w:hint="eastAsia"/>
                <w:szCs w:val="21"/>
              </w:rPr>
              <w:t>机制？</w:t>
            </w:r>
          </w:p>
          <w:p w:rsidR="00AB7156" w:rsidRPr="00A671FF" w:rsidRDefault="00AB7156">
            <w:pPr>
              <w:spacing w:line="360" w:lineRule="auto"/>
              <w:ind w:firstLineChars="200" w:firstLine="420"/>
              <w:rPr>
                <w:rFonts w:ascii="宋体" w:hAnsi="宋体" w:cstheme="minorEastAsia"/>
                <w:szCs w:val="21"/>
              </w:rPr>
            </w:pPr>
            <w:r w:rsidRPr="00A671FF">
              <w:rPr>
                <w:rFonts w:ascii="宋体" w:hAnsi="宋体" w:cstheme="minorEastAsia" w:hint="eastAsia"/>
                <w:szCs w:val="21"/>
              </w:rPr>
              <w:t>答：公司产品定价主要采取成本加成法，其中，零售类产品的价格体系一般比较稳定，但如果成本端波动较大，公司会综合考虑制造成本、市场需求、客户接受程度等因素，对产品价格进行适当调整；工程类产品，产品价格随行就市，按单定价。</w:t>
            </w:r>
          </w:p>
          <w:p w:rsidR="00AA763E" w:rsidRPr="00A671FF" w:rsidRDefault="00AB7156" w:rsidP="00AB7156">
            <w:pPr>
              <w:spacing w:line="360" w:lineRule="auto"/>
              <w:ind w:firstLineChars="200" w:firstLine="420"/>
              <w:rPr>
                <w:rFonts w:ascii="宋体" w:hAnsi="宋体" w:cstheme="minorEastAsia"/>
                <w:szCs w:val="21"/>
              </w:rPr>
            </w:pPr>
            <w:r w:rsidRPr="00A671FF">
              <w:rPr>
                <w:rFonts w:ascii="宋体" w:hAnsi="宋体" w:cstheme="minorEastAsia" w:hint="eastAsia"/>
                <w:szCs w:val="21"/>
              </w:rPr>
              <w:t>10</w:t>
            </w:r>
            <w:r w:rsidR="00581667" w:rsidRPr="00A671FF">
              <w:rPr>
                <w:rFonts w:ascii="宋体" w:hAnsi="宋体" w:cstheme="minorEastAsia" w:hint="eastAsia"/>
                <w:szCs w:val="21"/>
              </w:rPr>
              <w:t>、请问公司</w:t>
            </w:r>
            <w:r w:rsidR="00A671FF" w:rsidRPr="00A671FF">
              <w:rPr>
                <w:rFonts w:ascii="宋体" w:hAnsi="宋体" w:cstheme="minorEastAsia" w:hint="eastAsia"/>
                <w:szCs w:val="21"/>
              </w:rPr>
              <w:t>目前品牌宣传情况</w:t>
            </w:r>
            <w:r w:rsidRPr="00A671FF">
              <w:rPr>
                <w:rFonts w:hint="eastAsia"/>
                <w:szCs w:val="21"/>
              </w:rPr>
              <w:t>及未来广告费的情况？</w:t>
            </w:r>
          </w:p>
          <w:p w:rsidR="00AB7156" w:rsidRPr="00A671FF" w:rsidRDefault="00581667" w:rsidP="0030066D">
            <w:pPr>
              <w:spacing w:line="360" w:lineRule="auto"/>
              <w:ind w:firstLineChars="200" w:firstLine="420"/>
              <w:rPr>
                <w:rFonts w:asciiTheme="majorEastAsia" w:eastAsiaTheme="majorEastAsia" w:hAnsiTheme="majorEastAsia" w:cstheme="minorEastAsia"/>
                <w:szCs w:val="21"/>
              </w:rPr>
            </w:pPr>
            <w:r w:rsidRPr="00A671FF">
              <w:rPr>
                <w:rFonts w:ascii="宋体" w:hAnsi="宋体" w:cstheme="minorEastAsia" w:hint="eastAsia"/>
                <w:szCs w:val="21"/>
              </w:rPr>
              <w:t>答：对于品牌宣传，公司</w:t>
            </w:r>
            <w:r w:rsidRPr="00A671FF">
              <w:rPr>
                <w:rFonts w:asciiTheme="majorEastAsia" w:eastAsiaTheme="majorEastAsia" w:hAnsiTheme="majorEastAsia" w:cstheme="minorEastAsia" w:hint="eastAsia"/>
                <w:szCs w:val="21"/>
              </w:rPr>
              <w:t>新的品牌形象</w:t>
            </w:r>
            <w:r w:rsidRPr="00A671FF">
              <w:rPr>
                <w:rFonts w:asciiTheme="majorEastAsia" w:eastAsiaTheme="majorEastAsia" w:hAnsiTheme="majorEastAsia"/>
                <w:szCs w:val="21"/>
              </w:rPr>
              <w:t>已经确定</w:t>
            </w:r>
            <w:r w:rsidRPr="00A671FF">
              <w:rPr>
                <w:rFonts w:asciiTheme="majorEastAsia" w:eastAsiaTheme="majorEastAsia" w:hAnsiTheme="majorEastAsia" w:cstheme="minorEastAsia" w:hint="eastAsia"/>
                <w:szCs w:val="21"/>
              </w:rPr>
              <w:t>，</w:t>
            </w:r>
            <w:r w:rsidR="0030066D" w:rsidRPr="00A671FF">
              <w:rPr>
                <w:rFonts w:asciiTheme="majorEastAsia" w:eastAsiaTheme="majorEastAsia" w:hAnsiTheme="majorEastAsia" w:cstheme="minorEastAsia" w:hint="eastAsia"/>
                <w:szCs w:val="21"/>
              </w:rPr>
              <w:t>近期也</w:t>
            </w:r>
            <w:r w:rsidR="0030066D" w:rsidRPr="00A671FF">
              <w:rPr>
                <w:rFonts w:hint="eastAsia"/>
                <w:szCs w:val="21"/>
              </w:rPr>
              <w:t>对一系列</w:t>
            </w:r>
            <w:r w:rsidR="00AB7156" w:rsidRPr="00A671FF">
              <w:rPr>
                <w:rFonts w:hint="eastAsia"/>
                <w:szCs w:val="21"/>
              </w:rPr>
              <w:t>产品</w:t>
            </w:r>
            <w:r w:rsidR="0030066D" w:rsidRPr="00A671FF">
              <w:rPr>
                <w:rFonts w:hint="eastAsia"/>
                <w:szCs w:val="21"/>
              </w:rPr>
              <w:t>进行了</w:t>
            </w:r>
            <w:r w:rsidR="00AB7156" w:rsidRPr="00A671FF">
              <w:rPr>
                <w:rFonts w:hint="eastAsia"/>
                <w:szCs w:val="21"/>
              </w:rPr>
              <w:t>推广宣传</w:t>
            </w:r>
            <w:r w:rsidR="0030066D" w:rsidRPr="00A671FF">
              <w:rPr>
                <w:rFonts w:hint="eastAsia"/>
                <w:szCs w:val="21"/>
              </w:rPr>
              <w:t>，后续将</w:t>
            </w:r>
            <w:r w:rsidR="0030066D" w:rsidRPr="00A671FF">
              <w:rPr>
                <w:rFonts w:asciiTheme="majorEastAsia" w:eastAsiaTheme="majorEastAsia" w:hAnsiTheme="majorEastAsia" w:cstheme="minorEastAsia" w:hint="eastAsia"/>
                <w:szCs w:val="21"/>
              </w:rPr>
              <w:t>逐步加大宣传力度。</w:t>
            </w:r>
            <w:r w:rsidR="0030066D" w:rsidRPr="00A671FF">
              <w:rPr>
                <w:rFonts w:hint="eastAsia"/>
                <w:szCs w:val="21"/>
              </w:rPr>
              <w:t>同时公司对于</w:t>
            </w:r>
            <w:r w:rsidR="00AB7156" w:rsidRPr="00A671FF">
              <w:rPr>
                <w:rFonts w:hint="eastAsia"/>
                <w:szCs w:val="21"/>
              </w:rPr>
              <w:t>广告费用</w:t>
            </w:r>
            <w:r w:rsidR="0030066D" w:rsidRPr="00A671FF">
              <w:rPr>
                <w:rFonts w:hint="eastAsia"/>
                <w:szCs w:val="21"/>
              </w:rPr>
              <w:t>的使用会更具</w:t>
            </w:r>
            <w:r w:rsidR="00AB7156" w:rsidRPr="00A671FF">
              <w:rPr>
                <w:rFonts w:hint="eastAsia"/>
                <w:szCs w:val="21"/>
              </w:rPr>
              <w:t>针对性，</w:t>
            </w:r>
            <w:r w:rsidR="0030066D" w:rsidRPr="00A671FF">
              <w:rPr>
                <w:rFonts w:hint="eastAsia"/>
                <w:szCs w:val="21"/>
              </w:rPr>
              <w:t>使</w:t>
            </w:r>
            <w:r w:rsidR="00AB7156" w:rsidRPr="00A671FF">
              <w:rPr>
                <w:rFonts w:hint="eastAsia"/>
                <w:szCs w:val="21"/>
              </w:rPr>
              <w:t>广告投入更有效果，</w:t>
            </w:r>
            <w:r w:rsidR="0030066D" w:rsidRPr="00A671FF">
              <w:rPr>
                <w:rFonts w:hint="eastAsia"/>
                <w:szCs w:val="21"/>
              </w:rPr>
              <w:t>未来广告费的绝对额会提升，但是占比会</w:t>
            </w:r>
            <w:r w:rsidR="00A671FF" w:rsidRPr="00A671FF">
              <w:rPr>
                <w:rFonts w:hint="eastAsia"/>
                <w:szCs w:val="21"/>
              </w:rPr>
              <w:t>趋于稳定</w:t>
            </w:r>
            <w:r w:rsidR="0030066D" w:rsidRPr="00A671FF">
              <w:rPr>
                <w:rFonts w:hint="eastAsia"/>
                <w:szCs w:val="21"/>
              </w:rPr>
              <w:t>。</w:t>
            </w:r>
          </w:p>
          <w:p w:rsidR="0030066D" w:rsidRPr="00A671FF" w:rsidRDefault="0030066D" w:rsidP="0030066D">
            <w:pPr>
              <w:spacing w:line="360" w:lineRule="auto"/>
              <w:ind w:firstLineChars="200" w:firstLine="420"/>
              <w:rPr>
                <w:rFonts w:asciiTheme="majorEastAsia" w:eastAsiaTheme="majorEastAsia" w:hAnsiTheme="majorEastAsia" w:cstheme="minorEastAsia"/>
                <w:szCs w:val="21"/>
              </w:rPr>
            </w:pPr>
            <w:r w:rsidRPr="00A671FF">
              <w:rPr>
                <w:rFonts w:asciiTheme="majorEastAsia" w:eastAsiaTheme="majorEastAsia" w:hAnsiTheme="majorEastAsia" w:cstheme="minorEastAsia" w:hint="eastAsia"/>
                <w:szCs w:val="21"/>
              </w:rPr>
              <w:t>11、请问公司目前一级经销商及</w:t>
            </w:r>
            <w:r w:rsidR="003157E0" w:rsidRPr="00A671FF">
              <w:rPr>
                <w:rFonts w:asciiTheme="majorEastAsia" w:eastAsiaTheme="majorEastAsia" w:hAnsiTheme="majorEastAsia" w:cstheme="minorEastAsia" w:hint="eastAsia"/>
                <w:szCs w:val="21"/>
              </w:rPr>
              <w:t>销售</w:t>
            </w:r>
            <w:r w:rsidRPr="00A671FF">
              <w:rPr>
                <w:rFonts w:asciiTheme="majorEastAsia" w:eastAsiaTheme="majorEastAsia" w:hAnsiTheme="majorEastAsia" w:cstheme="minorEastAsia" w:hint="eastAsia"/>
                <w:szCs w:val="21"/>
              </w:rPr>
              <w:t>网点的数量？</w:t>
            </w:r>
          </w:p>
          <w:p w:rsidR="0030066D" w:rsidRPr="00A671FF" w:rsidRDefault="0030066D" w:rsidP="0030066D">
            <w:pPr>
              <w:spacing w:line="360" w:lineRule="auto"/>
              <w:ind w:firstLineChars="200" w:firstLine="420"/>
              <w:rPr>
                <w:rFonts w:asciiTheme="majorEastAsia" w:eastAsiaTheme="majorEastAsia" w:hAnsiTheme="majorEastAsia" w:cstheme="minorEastAsia"/>
                <w:szCs w:val="21"/>
              </w:rPr>
            </w:pPr>
            <w:r w:rsidRPr="00A671FF">
              <w:rPr>
                <w:rFonts w:asciiTheme="majorEastAsia" w:eastAsiaTheme="majorEastAsia" w:hAnsiTheme="majorEastAsia" w:cstheme="minorEastAsia" w:hint="eastAsia"/>
                <w:szCs w:val="21"/>
              </w:rPr>
              <w:t>答：公司目前一级经销商有1000多家，销售网点</w:t>
            </w:r>
            <w:r w:rsidR="00A671FF" w:rsidRPr="00A671FF">
              <w:rPr>
                <w:rFonts w:hint="eastAsia"/>
                <w:szCs w:val="21"/>
              </w:rPr>
              <w:t>截止半年度</w:t>
            </w:r>
            <w:r w:rsidRPr="00A671FF">
              <w:rPr>
                <w:rFonts w:asciiTheme="majorEastAsia" w:eastAsiaTheme="majorEastAsia" w:hAnsiTheme="majorEastAsia" w:cstheme="minorEastAsia" w:hint="eastAsia"/>
                <w:szCs w:val="21"/>
              </w:rPr>
              <w:t>有27000多个。</w:t>
            </w:r>
          </w:p>
          <w:p w:rsidR="00AB7156" w:rsidRPr="00A671FF" w:rsidRDefault="0030066D">
            <w:pPr>
              <w:spacing w:line="360" w:lineRule="auto"/>
              <w:ind w:firstLineChars="200" w:firstLine="420"/>
              <w:rPr>
                <w:rFonts w:asciiTheme="majorEastAsia" w:eastAsiaTheme="majorEastAsia" w:hAnsiTheme="majorEastAsia" w:cstheme="minorEastAsia"/>
                <w:szCs w:val="21"/>
              </w:rPr>
            </w:pPr>
            <w:r w:rsidRPr="00A671FF">
              <w:rPr>
                <w:rFonts w:asciiTheme="majorEastAsia" w:eastAsiaTheme="majorEastAsia" w:hAnsiTheme="majorEastAsia" w:cstheme="minorEastAsia" w:hint="eastAsia"/>
                <w:szCs w:val="21"/>
              </w:rPr>
              <w:t>12、</w:t>
            </w:r>
            <w:r w:rsidR="0082531B" w:rsidRPr="00A671FF">
              <w:rPr>
                <w:rFonts w:asciiTheme="majorEastAsia" w:eastAsiaTheme="majorEastAsia" w:hAnsiTheme="majorEastAsia" w:cstheme="minorEastAsia" w:hint="eastAsia"/>
                <w:szCs w:val="21"/>
              </w:rPr>
              <w:t>请问公司如何对工程业务的应收账款进行管理？</w:t>
            </w:r>
          </w:p>
          <w:p w:rsidR="0082531B" w:rsidRPr="00A671FF" w:rsidRDefault="0082531B" w:rsidP="0082531B">
            <w:pPr>
              <w:spacing w:line="360" w:lineRule="auto"/>
              <w:ind w:firstLineChars="200" w:firstLine="420"/>
              <w:rPr>
                <w:rFonts w:asciiTheme="minorEastAsia" w:eastAsiaTheme="minorEastAsia" w:hAnsiTheme="minorEastAsia" w:cstheme="minorEastAsia"/>
                <w:szCs w:val="21"/>
              </w:rPr>
            </w:pPr>
            <w:r w:rsidRPr="00A671FF">
              <w:rPr>
                <w:rFonts w:asciiTheme="minorEastAsia" w:eastAsiaTheme="minorEastAsia" w:hAnsiTheme="minorEastAsia" w:cstheme="minorEastAsia" w:hint="eastAsia"/>
                <w:szCs w:val="21"/>
              </w:rPr>
              <w:t>答：公司</w:t>
            </w:r>
            <w:r w:rsidRPr="00A671FF">
              <w:rPr>
                <w:rFonts w:hint="eastAsia"/>
                <w:szCs w:val="21"/>
              </w:rPr>
              <w:t>坚持风险防控原则</w:t>
            </w:r>
            <w:r w:rsidRPr="00A671FF">
              <w:rPr>
                <w:rFonts w:asciiTheme="minorEastAsia" w:eastAsiaTheme="minorEastAsia" w:hAnsiTheme="minorEastAsia" w:cstheme="minorEastAsia" w:hint="eastAsia"/>
                <w:szCs w:val="21"/>
              </w:rPr>
              <w:t>，一般应收账款控制在3个月内；对于一些资信度较高、收款风险较小的客户，例如国企、央企等集团性、持续性的大客户，会适当延长账期</w:t>
            </w:r>
            <w:r w:rsidRPr="00A671FF">
              <w:rPr>
                <w:rFonts w:hint="eastAsia"/>
                <w:szCs w:val="21"/>
              </w:rPr>
              <w:t>。</w:t>
            </w:r>
            <w:r w:rsidRPr="00A671FF">
              <w:rPr>
                <w:szCs w:val="21"/>
              </w:rPr>
              <w:t>总之</w:t>
            </w:r>
            <w:r w:rsidRPr="00A671FF">
              <w:rPr>
                <w:rFonts w:hint="eastAsia"/>
                <w:szCs w:val="21"/>
              </w:rPr>
              <w:t>，</w:t>
            </w:r>
            <w:r w:rsidRPr="00A671FF">
              <w:rPr>
                <w:szCs w:val="21"/>
              </w:rPr>
              <w:t>公司会在做好业务拓展的同时严控资金风险</w:t>
            </w:r>
            <w:r w:rsidRPr="00A671FF">
              <w:rPr>
                <w:rFonts w:asciiTheme="minorEastAsia" w:eastAsiaTheme="minorEastAsia" w:hAnsiTheme="minorEastAsia" w:cstheme="minorEastAsia" w:hint="eastAsia"/>
                <w:szCs w:val="21"/>
              </w:rPr>
              <w:t>，以保证工程业务健康良性发展。</w:t>
            </w:r>
          </w:p>
          <w:p w:rsidR="0030066D" w:rsidRPr="00A671FF" w:rsidRDefault="0082531B">
            <w:pPr>
              <w:spacing w:line="360" w:lineRule="auto"/>
              <w:ind w:firstLineChars="200" w:firstLine="420"/>
              <w:rPr>
                <w:rFonts w:asciiTheme="majorEastAsia" w:eastAsiaTheme="majorEastAsia" w:hAnsiTheme="majorEastAsia" w:cstheme="minorEastAsia"/>
                <w:szCs w:val="21"/>
              </w:rPr>
            </w:pPr>
            <w:r w:rsidRPr="00A671FF">
              <w:rPr>
                <w:rFonts w:asciiTheme="majorEastAsia" w:eastAsiaTheme="majorEastAsia" w:hAnsiTheme="majorEastAsia" w:cstheme="minorEastAsia" w:hint="eastAsia"/>
                <w:szCs w:val="21"/>
              </w:rPr>
              <w:t>13、请问公司防水业务突破的难点在哪里？</w:t>
            </w:r>
          </w:p>
          <w:p w:rsidR="0082531B" w:rsidRPr="00A671FF" w:rsidRDefault="0082531B">
            <w:pPr>
              <w:spacing w:line="360" w:lineRule="auto"/>
              <w:ind w:firstLineChars="200" w:firstLine="420"/>
              <w:rPr>
                <w:rFonts w:asciiTheme="majorEastAsia" w:eastAsiaTheme="majorEastAsia" w:hAnsiTheme="majorEastAsia"/>
                <w:szCs w:val="21"/>
              </w:rPr>
            </w:pPr>
            <w:r w:rsidRPr="00A671FF">
              <w:rPr>
                <w:rFonts w:asciiTheme="majorEastAsia" w:eastAsiaTheme="majorEastAsia" w:hAnsiTheme="majorEastAsia" w:cstheme="minorEastAsia" w:hint="eastAsia"/>
                <w:szCs w:val="21"/>
              </w:rPr>
              <w:t>答：</w:t>
            </w:r>
            <w:r w:rsidRPr="00A671FF">
              <w:rPr>
                <w:rFonts w:asciiTheme="majorEastAsia" w:eastAsiaTheme="majorEastAsia" w:hAnsiTheme="majorEastAsia" w:hint="eastAsia"/>
                <w:szCs w:val="21"/>
              </w:rPr>
              <w:t>公司防水业务拓展的难点主要有：一是新业务的品牌积累不够，品牌想要得到消费者对伟星管道同样的认可和信任需要一定时间的积累；二是渠道与通路需要拓宽，公司防水产品的渠道通路与管道产品大多同渠道，协同性较好，但并不完全一致，</w:t>
            </w:r>
            <w:r w:rsidRPr="00A671FF">
              <w:rPr>
                <w:rFonts w:asciiTheme="majorEastAsia" w:eastAsiaTheme="majorEastAsia" w:hAnsiTheme="majorEastAsia"/>
                <w:szCs w:val="21"/>
              </w:rPr>
              <w:t>需要不断</w:t>
            </w:r>
            <w:r w:rsidRPr="00A671FF">
              <w:rPr>
                <w:rFonts w:asciiTheme="majorEastAsia" w:eastAsiaTheme="majorEastAsia" w:hAnsiTheme="majorEastAsia" w:hint="eastAsia"/>
                <w:szCs w:val="21"/>
              </w:rPr>
              <w:t>拓展；三是</w:t>
            </w:r>
            <w:r w:rsidRPr="00A671FF">
              <w:rPr>
                <w:rFonts w:asciiTheme="majorEastAsia" w:eastAsiaTheme="majorEastAsia" w:hAnsiTheme="majorEastAsia"/>
                <w:szCs w:val="21"/>
              </w:rPr>
              <w:t>应用场景不一样</w:t>
            </w:r>
            <w:r w:rsidRPr="00A671FF">
              <w:rPr>
                <w:rFonts w:asciiTheme="majorEastAsia" w:eastAsiaTheme="majorEastAsia" w:hAnsiTheme="majorEastAsia" w:hint="eastAsia"/>
                <w:szCs w:val="21"/>
              </w:rPr>
              <w:t>，不同产品会有不同的施工、服务标准，新产品需要</w:t>
            </w:r>
            <w:r w:rsidRPr="00A671FF">
              <w:rPr>
                <w:rFonts w:asciiTheme="majorEastAsia" w:eastAsiaTheme="majorEastAsia" w:hAnsiTheme="majorEastAsia"/>
                <w:szCs w:val="21"/>
              </w:rPr>
              <w:t>根据其特点制定相应的标准</w:t>
            </w:r>
            <w:r w:rsidRPr="00A671FF">
              <w:rPr>
                <w:rFonts w:asciiTheme="majorEastAsia" w:eastAsiaTheme="majorEastAsia" w:hAnsiTheme="majorEastAsia" w:hint="eastAsia"/>
                <w:szCs w:val="21"/>
              </w:rPr>
              <w:t>和</w:t>
            </w:r>
            <w:r w:rsidRPr="00A671FF">
              <w:rPr>
                <w:rFonts w:asciiTheme="majorEastAsia" w:eastAsiaTheme="majorEastAsia" w:hAnsiTheme="majorEastAsia"/>
                <w:szCs w:val="21"/>
              </w:rPr>
              <w:t>流程</w:t>
            </w:r>
            <w:r w:rsidRPr="00A671FF">
              <w:rPr>
                <w:rFonts w:asciiTheme="majorEastAsia" w:eastAsiaTheme="majorEastAsia" w:hAnsiTheme="majorEastAsia" w:hint="eastAsia"/>
                <w:szCs w:val="21"/>
              </w:rPr>
              <w:t>。</w:t>
            </w:r>
          </w:p>
          <w:p w:rsidR="0082531B" w:rsidRPr="00A671FF" w:rsidRDefault="0082531B" w:rsidP="0082531B">
            <w:pPr>
              <w:spacing w:line="360" w:lineRule="auto"/>
              <w:ind w:firstLineChars="200" w:firstLine="420"/>
              <w:rPr>
                <w:szCs w:val="21"/>
              </w:rPr>
            </w:pPr>
            <w:r w:rsidRPr="00A671FF">
              <w:rPr>
                <w:rFonts w:asciiTheme="majorEastAsia" w:eastAsiaTheme="majorEastAsia" w:hAnsiTheme="majorEastAsia" w:hint="eastAsia"/>
                <w:szCs w:val="21"/>
              </w:rPr>
              <w:t>14、</w:t>
            </w:r>
            <w:r w:rsidRPr="00A671FF">
              <w:rPr>
                <w:rFonts w:ascii="宋体" w:hAnsi="宋体" w:cstheme="minorEastAsia" w:hint="eastAsia"/>
                <w:szCs w:val="21"/>
              </w:rPr>
              <w:t>请问公司</w:t>
            </w:r>
            <w:r w:rsidRPr="00A671FF">
              <w:rPr>
                <w:rFonts w:hint="eastAsia"/>
                <w:szCs w:val="21"/>
              </w:rPr>
              <w:t>未来资本开支的规划？</w:t>
            </w:r>
          </w:p>
          <w:p w:rsidR="0082531B" w:rsidRPr="00A671FF" w:rsidRDefault="0082531B" w:rsidP="0082531B">
            <w:pPr>
              <w:spacing w:line="360" w:lineRule="auto"/>
              <w:ind w:firstLineChars="200" w:firstLine="420"/>
              <w:rPr>
                <w:rFonts w:asciiTheme="minorEastAsia" w:eastAsiaTheme="minorEastAsia" w:hAnsiTheme="minorEastAsia"/>
                <w:szCs w:val="21"/>
              </w:rPr>
            </w:pPr>
            <w:r w:rsidRPr="00A671FF">
              <w:rPr>
                <w:rFonts w:hint="eastAsia"/>
                <w:szCs w:val="21"/>
              </w:rPr>
              <w:t>答：目前公司主要的资本开支为现有生产基地</w:t>
            </w:r>
            <w:r w:rsidRPr="00A671FF">
              <w:rPr>
                <w:szCs w:val="21"/>
              </w:rPr>
              <w:t>扩建和产能的新增</w:t>
            </w:r>
            <w:r w:rsidRPr="00A671FF">
              <w:rPr>
                <w:rFonts w:asciiTheme="minorEastAsia" w:eastAsiaTheme="minorEastAsia" w:hAnsiTheme="minorEastAsia" w:hint="eastAsia"/>
                <w:szCs w:val="21"/>
              </w:rPr>
              <w:t>，总体规模不大，也相对稳定</w:t>
            </w:r>
            <w:r w:rsidRPr="00A671FF">
              <w:rPr>
                <w:rFonts w:asciiTheme="minorEastAsia" w:eastAsiaTheme="minorEastAsia" w:hAnsiTheme="minorEastAsia"/>
                <w:szCs w:val="21"/>
              </w:rPr>
              <w:t>。</w:t>
            </w:r>
          </w:p>
          <w:p w:rsidR="0082531B" w:rsidRPr="00A671FF" w:rsidRDefault="0082531B" w:rsidP="0082531B">
            <w:pPr>
              <w:spacing w:line="360" w:lineRule="auto"/>
              <w:ind w:firstLineChars="200" w:firstLine="420"/>
              <w:rPr>
                <w:rFonts w:asciiTheme="minorEastAsia" w:eastAsiaTheme="minorEastAsia" w:hAnsiTheme="minorEastAsia"/>
                <w:szCs w:val="21"/>
              </w:rPr>
            </w:pPr>
            <w:r w:rsidRPr="00A671FF">
              <w:rPr>
                <w:rFonts w:asciiTheme="minorEastAsia" w:eastAsiaTheme="minorEastAsia" w:hAnsiTheme="minorEastAsia" w:hint="eastAsia"/>
                <w:szCs w:val="21"/>
              </w:rPr>
              <w:lastRenderedPageBreak/>
              <w:t>15、请问公司的分红政策有无变化？</w:t>
            </w:r>
          </w:p>
          <w:p w:rsidR="0082531B" w:rsidRPr="00A671FF" w:rsidRDefault="0082531B" w:rsidP="0082531B">
            <w:pPr>
              <w:spacing w:line="360" w:lineRule="auto"/>
              <w:ind w:firstLineChars="200" w:firstLine="420"/>
              <w:rPr>
                <w:rFonts w:asciiTheme="minorEastAsia" w:eastAsiaTheme="minorEastAsia" w:hAnsiTheme="minorEastAsia"/>
                <w:szCs w:val="21"/>
              </w:rPr>
            </w:pPr>
            <w:r w:rsidRPr="00A671FF">
              <w:rPr>
                <w:rFonts w:asciiTheme="minorEastAsia" w:eastAsiaTheme="minorEastAsia" w:hAnsiTheme="minorEastAsia" w:hint="eastAsia"/>
                <w:szCs w:val="21"/>
              </w:rPr>
              <w:t>答：公司的分红政策在《公司章程》、《公司未来三年（2018-2020年）股东回报规划》作了明确规定，总体比较稳定。公司每年的利润分配方案会综合自身发展实际和战略规划、现金流状况、股东意愿、外部环境等因素，并充分考虑投资者的合理回报后决定。</w:t>
            </w:r>
          </w:p>
          <w:p w:rsidR="0082531B" w:rsidRPr="00A671FF" w:rsidRDefault="0082531B">
            <w:pPr>
              <w:spacing w:line="360" w:lineRule="auto"/>
              <w:ind w:firstLineChars="200" w:firstLine="420"/>
              <w:rPr>
                <w:rFonts w:asciiTheme="majorEastAsia" w:eastAsiaTheme="majorEastAsia" w:hAnsiTheme="majorEastAsia"/>
                <w:szCs w:val="21"/>
              </w:rPr>
            </w:pPr>
            <w:r w:rsidRPr="00A671FF">
              <w:rPr>
                <w:rFonts w:asciiTheme="majorEastAsia" w:eastAsiaTheme="majorEastAsia" w:hAnsiTheme="majorEastAsia" w:hint="eastAsia"/>
                <w:szCs w:val="21"/>
              </w:rPr>
              <w:t>16、请问公司零售端的竞争优势？</w:t>
            </w:r>
          </w:p>
          <w:p w:rsidR="00AA763E" w:rsidRPr="00A671FF" w:rsidRDefault="0082531B" w:rsidP="003157E0">
            <w:pPr>
              <w:spacing w:line="360" w:lineRule="auto"/>
              <w:ind w:firstLineChars="200" w:firstLine="420"/>
              <w:rPr>
                <w:rFonts w:ascii="宋体" w:hAnsi="宋体" w:cs="宋体"/>
                <w:kern w:val="0"/>
                <w:szCs w:val="21"/>
              </w:rPr>
            </w:pPr>
            <w:r w:rsidRPr="00A671FF">
              <w:rPr>
                <w:rFonts w:asciiTheme="majorEastAsia" w:eastAsiaTheme="majorEastAsia" w:hAnsiTheme="majorEastAsia" w:cstheme="minorEastAsia" w:hint="eastAsia"/>
                <w:szCs w:val="21"/>
              </w:rPr>
              <w:t>答：</w:t>
            </w:r>
            <w:r w:rsidRPr="00A671FF">
              <w:rPr>
                <w:rFonts w:ascii="宋体" w:hAnsi="宋体" w:cs="宋体" w:hint="eastAsia"/>
                <w:kern w:val="0"/>
                <w:szCs w:val="21"/>
              </w:rPr>
              <w:t>公司零售业务的主要竞争优势为：一是高端品牌的知名度和美誉度；</w:t>
            </w:r>
            <w:r w:rsidR="003157E0" w:rsidRPr="00A671FF">
              <w:rPr>
                <w:rFonts w:ascii="宋体" w:hAnsi="宋体" w:cs="宋体" w:hint="eastAsia"/>
                <w:kern w:val="0"/>
                <w:szCs w:val="21"/>
              </w:rPr>
              <w:t>二是</w:t>
            </w:r>
            <w:r w:rsidR="00A671FF" w:rsidRPr="00A671FF">
              <w:rPr>
                <w:rFonts w:ascii="宋体" w:hAnsi="宋体" w:cs="宋体" w:hint="eastAsia"/>
                <w:kern w:val="0"/>
                <w:szCs w:val="21"/>
              </w:rPr>
              <w:t>扁平化的营销渠道和提供完善的</w:t>
            </w:r>
            <w:r w:rsidR="003157E0" w:rsidRPr="00A671FF">
              <w:rPr>
                <w:rFonts w:ascii="宋体" w:hAnsi="宋体" w:cs="宋体" w:hint="eastAsia"/>
                <w:kern w:val="0"/>
                <w:szCs w:val="21"/>
              </w:rPr>
              <w:t>“星管家服务”；三</w:t>
            </w:r>
            <w:r w:rsidRPr="00A671FF">
              <w:rPr>
                <w:rFonts w:ascii="宋体" w:hAnsi="宋体" w:cs="宋体" w:hint="eastAsia"/>
                <w:kern w:val="0"/>
                <w:szCs w:val="21"/>
              </w:rPr>
              <w:t>是</w:t>
            </w:r>
            <w:r w:rsidR="003157E0" w:rsidRPr="00A671FF">
              <w:rPr>
                <w:szCs w:val="21"/>
              </w:rPr>
              <w:t>雄厚的技术研发实力</w:t>
            </w:r>
            <w:r w:rsidRPr="00A671FF">
              <w:rPr>
                <w:rFonts w:ascii="宋体" w:hAnsi="宋体" w:cs="宋体" w:hint="eastAsia"/>
                <w:kern w:val="0"/>
                <w:szCs w:val="21"/>
              </w:rPr>
              <w:t>；</w:t>
            </w:r>
            <w:r w:rsidR="003157E0" w:rsidRPr="00A671FF">
              <w:rPr>
                <w:rFonts w:ascii="宋体" w:hAnsi="宋体" w:cs="宋体" w:hint="eastAsia"/>
                <w:kern w:val="0"/>
                <w:szCs w:val="21"/>
              </w:rPr>
              <w:t>四是</w:t>
            </w:r>
            <w:r w:rsidR="003157E0" w:rsidRPr="00A671FF">
              <w:rPr>
                <w:szCs w:val="21"/>
              </w:rPr>
              <w:t>深厚的企业文化与优秀的管理团队</w:t>
            </w:r>
            <w:r w:rsidRPr="00A671FF">
              <w:rPr>
                <w:rFonts w:ascii="宋体" w:hAnsi="宋体" w:cs="宋体" w:hint="eastAsia"/>
                <w:kern w:val="0"/>
                <w:szCs w:val="21"/>
              </w:rPr>
              <w:t>。</w:t>
            </w:r>
          </w:p>
        </w:tc>
      </w:tr>
      <w:tr w:rsidR="00A671FF" w:rsidRPr="00A671FF">
        <w:trPr>
          <w:trHeight w:val="70"/>
          <w:jc w:val="center"/>
        </w:trPr>
        <w:tc>
          <w:tcPr>
            <w:tcW w:w="1980" w:type="dxa"/>
            <w:tcBorders>
              <w:top w:val="single" w:sz="4" w:space="0" w:color="auto"/>
              <w:left w:val="single" w:sz="4" w:space="0" w:color="auto"/>
              <w:bottom w:val="single" w:sz="4" w:space="0" w:color="auto"/>
              <w:right w:val="single" w:sz="4" w:space="0" w:color="auto"/>
            </w:tcBorders>
            <w:vAlign w:val="center"/>
          </w:tcPr>
          <w:p w:rsidR="00AA763E" w:rsidRPr="00A671FF" w:rsidRDefault="00581667">
            <w:pPr>
              <w:spacing w:line="360" w:lineRule="auto"/>
              <w:jc w:val="left"/>
              <w:rPr>
                <w:rFonts w:ascii="宋体" w:hAnsi="宋体" w:cs="宋体"/>
                <w:b/>
                <w:bCs/>
                <w:iCs/>
                <w:szCs w:val="21"/>
              </w:rPr>
            </w:pPr>
            <w:r w:rsidRPr="00A671FF">
              <w:rPr>
                <w:rFonts w:ascii="宋体" w:hAnsi="宋体" w:cs="宋体" w:hint="eastAsia"/>
                <w:b/>
                <w:bCs/>
                <w:iCs/>
                <w:szCs w:val="21"/>
              </w:rPr>
              <w:lastRenderedPageBreak/>
              <w:t>附件清单（如有）</w:t>
            </w:r>
          </w:p>
        </w:tc>
        <w:tc>
          <w:tcPr>
            <w:tcW w:w="7740" w:type="dxa"/>
            <w:tcBorders>
              <w:top w:val="single" w:sz="4" w:space="0" w:color="auto"/>
              <w:left w:val="single" w:sz="4" w:space="0" w:color="auto"/>
              <w:bottom w:val="single" w:sz="4" w:space="0" w:color="auto"/>
              <w:right w:val="single" w:sz="4" w:space="0" w:color="auto"/>
            </w:tcBorders>
            <w:vAlign w:val="center"/>
          </w:tcPr>
          <w:p w:rsidR="00AA763E" w:rsidRPr="00A671FF" w:rsidRDefault="00581667">
            <w:pPr>
              <w:spacing w:line="360" w:lineRule="auto"/>
              <w:rPr>
                <w:rFonts w:ascii="宋体" w:hAnsi="宋体" w:cs="宋体"/>
                <w:bCs/>
                <w:iCs/>
                <w:szCs w:val="21"/>
              </w:rPr>
            </w:pPr>
            <w:r w:rsidRPr="00A671FF">
              <w:rPr>
                <w:rFonts w:ascii="宋体" w:hAnsi="宋体" w:cs="宋体" w:hint="eastAsia"/>
                <w:bCs/>
                <w:iCs/>
                <w:szCs w:val="21"/>
              </w:rPr>
              <w:t>无</w:t>
            </w:r>
          </w:p>
        </w:tc>
      </w:tr>
      <w:tr w:rsidR="00AA763E" w:rsidRPr="00A671FF">
        <w:trPr>
          <w:jc w:val="center"/>
        </w:trPr>
        <w:tc>
          <w:tcPr>
            <w:tcW w:w="1980" w:type="dxa"/>
            <w:tcBorders>
              <w:top w:val="single" w:sz="4" w:space="0" w:color="auto"/>
              <w:left w:val="single" w:sz="4" w:space="0" w:color="auto"/>
              <w:bottom w:val="single" w:sz="4" w:space="0" w:color="auto"/>
              <w:right w:val="single" w:sz="4" w:space="0" w:color="auto"/>
            </w:tcBorders>
            <w:vAlign w:val="center"/>
          </w:tcPr>
          <w:p w:rsidR="00AA763E" w:rsidRPr="00A671FF" w:rsidRDefault="00581667">
            <w:pPr>
              <w:spacing w:line="360" w:lineRule="auto"/>
              <w:rPr>
                <w:rFonts w:ascii="宋体" w:hAnsi="宋体" w:cs="宋体"/>
                <w:b/>
                <w:bCs/>
                <w:iCs/>
                <w:szCs w:val="21"/>
              </w:rPr>
            </w:pPr>
            <w:r w:rsidRPr="00A671FF">
              <w:rPr>
                <w:rFonts w:ascii="宋体" w:hAnsi="宋体" w:cs="宋体" w:hint="eastAsia"/>
                <w:b/>
                <w:bCs/>
                <w:iCs/>
                <w:szCs w:val="21"/>
              </w:rPr>
              <w:t>日期</w:t>
            </w:r>
          </w:p>
        </w:tc>
        <w:tc>
          <w:tcPr>
            <w:tcW w:w="7740" w:type="dxa"/>
            <w:tcBorders>
              <w:top w:val="single" w:sz="4" w:space="0" w:color="auto"/>
              <w:left w:val="single" w:sz="4" w:space="0" w:color="auto"/>
              <w:bottom w:val="single" w:sz="4" w:space="0" w:color="auto"/>
              <w:right w:val="single" w:sz="4" w:space="0" w:color="auto"/>
            </w:tcBorders>
            <w:vAlign w:val="center"/>
          </w:tcPr>
          <w:p w:rsidR="00AA763E" w:rsidRPr="00A671FF" w:rsidRDefault="00581667">
            <w:pPr>
              <w:spacing w:line="360" w:lineRule="auto"/>
              <w:rPr>
                <w:rFonts w:ascii="宋体" w:hAnsi="宋体" w:cs="宋体"/>
                <w:bCs/>
                <w:iCs/>
                <w:szCs w:val="21"/>
              </w:rPr>
            </w:pPr>
            <w:r w:rsidRPr="00A671FF">
              <w:rPr>
                <w:rFonts w:ascii="宋体" w:hAnsi="宋体" w:cs="宋体" w:hint="eastAsia"/>
                <w:bCs/>
                <w:iCs/>
                <w:szCs w:val="21"/>
              </w:rPr>
              <w:t>2020年</w:t>
            </w:r>
            <w:r w:rsidR="009745A5" w:rsidRPr="00A671FF">
              <w:rPr>
                <w:rFonts w:ascii="宋体" w:hAnsi="宋体" w:cs="宋体" w:hint="eastAsia"/>
                <w:bCs/>
                <w:iCs/>
                <w:szCs w:val="21"/>
              </w:rPr>
              <w:t>12</w:t>
            </w:r>
            <w:r w:rsidRPr="00A671FF">
              <w:rPr>
                <w:rFonts w:ascii="宋体" w:hAnsi="宋体" w:cs="宋体" w:hint="eastAsia"/>
                <w:bCs/>
                <w:iCs/>
                <w:szCs w:val="21"/>
              </w:rPr>
              <w:t>月4日</w:t>
            </w:r>
          </w:p>
        </w:tc>
      </w:tr>
    </w:tbl>
    <w:p w:rsidR="00AA763E" w:rsidRPr="00A671FF" w:rsidRDefault="00AA763E"/>
    <w:sectPr w:rsidR="00AA763E" w:rsidRPr="00A671FF" w:rsidSect="007C613A">
      <w:footerReference w:type="default" r:id="rId8"/>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3287602" w15:done="0"/>
  <w15:commentEx w15:paraId="600B7534" w15:done="0"/>
  <w15:commentEx w15:paraId="123D744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AE3" w:rsidRDefault="005E1AE3">
      <w:r>
        <w:separator/>
      </w:r>
    </w:p>
  </w:endnote>
  <w:endnote w:type="continuationSeparator" w:id="0">
    <w:p w:rsidR="005E1AE3" w:rsidRDefault="005E1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97638"/>
    </w:sdtPr>
    <w:sdtEndPr>
      <w:rPr>
        <w:rFonts w:asciiTheme="majorEastAsia" w:eastAsiaTheme="majorEastAsia" w:hAnsiTheme="majorEastAsia"/>
      </w:rPr>
    </w:sdtEndPr>
    <w:sdtContent>
      <w:p w:rsidR="00AA763E" w:rsidRDefault="008C314F">
        <w:pPr>
          <w:pStyle w:val="a5"/>
          <w:jc w:val="center"/>
        </w:pPr>
        <w:r>
          <w:rPr>
            <w:rFonts w:asciiTheme="majorEastAsia" w:eastAsiaTheme="majorEastAsia" w:hAnsiTheme="majorEastAsia"/>
          </w:rPr>
          <w:fldChar w:fldCharType="begin"/>
        </w:r>
        <w:r w:rsidR="00581667">
          <w:rPr>
            <w:rFonts w:asciiTheme="majorEastAsia" w:eastAsiaTheme="majorEastAsia" w:hAnsiTheme="majorEastAsia"/>
          </w:rPr>
          <w:instrText xml:space="preserve"> PAGE   \* MERGEFORMAT </w:instrText>
        </w:r>
        <w:r>
          <w:rPr>
            <w:rFonts w:asciiTheme="majorEastAsia" w:eastAsiaTheme="majorEastAsia" w:hAnsiTheme="majorEastAsia"/>
          </w:rPr>
          <w:fldChar w:fldCharType="separate"/>
        </w:r>
        <w:r w:rsidR="007D4E71" w:rsidRPr="007D4E71">
          <w:rPr>
            <w:rFonts w:asciiTheme="majorEastAsia" w:eastAsiaTheme="majorEastAsia" w:hAnsiTheme="majorEastAsia"/>
            <w:noProof/>
            <w:lang w:val="zh-CN"/>
          </w:rPr>
          <w:t>3</w:t>
        </w:r>
        <w:r>
          <w:rPr>
            <w:rFonts w:asciiTheme="majorEastAsia" w:eastAsiaTheme="majorEastAsia" w:hAnsiTheme="majorEastAsia"/>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AE3" w:rsidRDefault="005E1AE3">
      <w:r>
        <w:separator/>
      </w:r>
    </w:p>
  </w:footnote>
  <w:footnote w:type="continuationSeparator" w:id="0">
    <w:p w:rsidR="005E1AE3" w:rsidRDefault="005E1AE3">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晓明">
    <w15:presenceInfo w15:providerId="None" w15:userId="李晓明"/>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36C1C"/>
    <w:rsid w:val="BAEE0F8C"/>
    <w:rsid w:val="00001E63"/>
    <w:rsid w:val="00002770"/>
    <w:rsid w:val="00002C11"/>
    <w:rsid w:val="00004CE8"/>
    <w:rsid w:val="00004EAC"/>
    <w:rsid w:val="00004ECD"/>
    <w:rsid w:val="000066D8"/>
    <w:rsid w:val="000106AD"/>
    <w:rsid w:val="000107C5"/>
    <w:rsid w:val="0001344A"/>
    <w:rsid w:val="000136A9"/>
    <w:rsid w:val="00014AE4"/>
    <w:rsid w:val="00020992"/>
    <w:rsid w:val="00023ADB"/>
    <w:rsid w:val="00025B63"/>
    <w:rsid w:val="000315A9"/>
    <w:rsid w:val="00036B75"/>
    <w:rsid w:val="00037BF6"/>
    <w:rsid w:val="00041391"/>
    <w:rsid w:val="00045846"/>
    <w:rsid w:val="00051ECC"/>
    <w:rsid w:val="00054557"/>
    <w:rsid w:val="000548A4"/>
    <w:rsid w:val="00054963"/>
    <w:rsid w:val="0005706A"/>
    <w:rsid w:val="00061DCF"/>
    <w:rsid w:val="0006212B"/>
    <w:rsid w:val="000621AC"/>
    <w:rsid w:val="00065355"/>
    <w:rsid w:val="00066257"/>
    <w:rsid w:val="00070D87"/>
    <w:rsid w:val="00075813"/>
    <w:rsid w:val="00076718"/>
    <w:rsid w:val="00084684"/>
    <w:rsid w:val="00086745"/>
    <w:rsid w:val="00086918"/>
    <w:rsid w:val="000904C3"/>
    <w:rsid w:val="0009120E"/>
    <w:rsid w:val="0009134F"/>
    <w:rsid w:val="00095104"/>
    <w:rsid w:val="00095CE3"/>
    <w:rsid w:val="00097453"/>
    <w:rsid w:val="000A0185"/>
    <w:rsid w:val="000A2866"/>
    <w:rsid w:val="000A41FC"/>
    <w:rsid w:val="000A4D4E"/>
    <w:rsid w:val="000A63AA"/>
    <w:rsid w:val="000A66B6"/>
    <w:rsid w:val="000B373B"/>
    <w:rsid w:val="000B70EF"/>
    <w:rsid w:val="000C4713"/>
    <w:rsid w:val="000C5D5B"/>
    <w:rsid w:val="000C6F73"/>
    <w:rsid w:val="000D1278"/>
    <w:rsid w:val="000D129D"/>
    <w:rsid w:val="000D2270"/>
    <w:rsid w:val="000D2424"/>
    <w:rsid w:val="000D70A0"/>
    <w:rsid w:val="000E0847"/>
    <w:rsid w:val="000E0A11"/>
    <w:rsid w:val="000E2B39"/>
    <w:rsid w:val="000E2E45"/>
    <w:rsid w:val="000F0355"/>
    <w:rsid w:val="000F1331"/>
    <w:rsid w:val="000F13B7"/>
    <w:rsid w:val="000F55D4"/>
    <w:rsid w:val="000F6037"/>
    <w:rsid w:val="000F70D5"/>
    <w:rsid w:val="00100394"/>
    <w:rsid w:val="00100D1D"/>
    <w:rsid w:val="00101A66"/>
    <w:rsid w:val="0011270F"/>
    <w:rsid w:val="00113927"/>
    <w:rsid w:val="00113C02"/>
    <w:rsid w:val="00120198"/>
    <w:rsid w:val="001205BB"/>
    <w:rsid w:val="00121658"/>
    <w:rsid w:val="00121B24"/>
    <w:rsid w:val="001237BA"/>
    <w:rsid w:val="001272AF"/>
    <w:rsid w:val="00130F6E"/>
    <w:rsid w:val="001324A1"/>
    <w:rsid w:val="00132CFD"/>
    <w:rsid w:val="001335B6"/>
    <w:rsid w:val="001363DD"/>
    <w:rsid w:val="00141195"/>
    <w:rsid w:val="001411CD"/>
    <w:rsid w:val="00141D49"/>
    <w:rsid w:val="001441D5"/>
    <w:rsid w:val="001474CF"/>
    <w:rsid w:val="0015123D"/>
    <w:rsid w:val="001515B9"/>
    <w:rsid w:val="00152CE7"/>
    <w:rsid w:val="00153673"/>
    <w:rsid w:val="001543D7"/>
    <w:rsid w:val="00154BAE"/>
    <w:rsid w:val="0015627E"/>
    <w:rsid w:val="00157B96"/>
    <w:rsid w:val="001631A4"/>
    <w:rsid w:val="0016614B"/>
    <w:rsid w:val="00166575"/>
    <w:rsid w:val="00166794"/>
    <w:rsid w:val="00166849"/>
    <w:rsid w:val="001674EE"/>
    <w:rsid w:val="00171AB2"/>
    <w:rsid w:val="00177CBA"/>
    <w:rsid w:val="0018002A"/>
    <w:rsid w:val="00180A44"/>
    <w:rsid w:val="00180AD3"/>
    <w:rsid w:val="0018260A"/>
    <w:rsid w:val="00183E1F"/>
    <w:rsid w:val="00185775"/>
    <w:rsid w:val="00185B49"/>
    <w:rsid w:val="00187692"/>
    <w:rsid w:val="00190571"/>
    <w:rsid w:val="001920B4"/>
    <w:rsid w:val="00192848"/>
    <w:rsid w:val="0019476B"/>
    <w:rsid w:val="001A278C"/>
    <w:rsid w:val="001A3C2A"/>
    <w:rsid w:val="001A6DBF"/>
    <w:rsid w:val="001A743D"/>
    <w:rsid w:val="001B05C5"/>
    <w:rsid w:val="001B0E68"/>
    <w:rsid w:val="001B29E2"/>
    <w:rsid w:val="001B3880"/>
    <w:rsid w:val="001B6502"/>
    <w:rsid w:val="001B65D0"/>
    <w:rsid w:val="001C0A78"/>
    <w:rsid w:val="001C1286"/>
    <w:rsid w:val="001C1DF9"/>
    <w:rsid w:val="001C4D7A"/>
    <w:rsid w:val="001D1800"/>
    <w:rsid w:val="001D19E0"/>
    <w:rsid w:val="001D5254"/>
    <w:rsid w:val="001D776E"/>
    <w:rsid w:val="001D77B1"/>
    <w:rsid w:val="001E1D82"/>
    <w:rsid w:val="001E330B"/>
    <w:rsid w:val="001E52AC"/>
    <w:rsid w:val="001F0448"/>
    <w:rsid w:val="001F07BA"/>
    <w:rsid w:val="001F3A04"/>
    <w:rsid w:val="001F520C"/>
    <w:rsid w:val="002014E2"/>
    <w:rsid w:val="00203E3A"/>
    <w:rsid w:val="0021169D"/>
    <w:rsid w:val="00216860"/>
    <w:rsid w:val="00216A64"/>
    <w:rsid w:val="002228FC"/>
    <w:rsid w:val="00226DDF"/>
    <w:rsid w:val="00226FD4"/>
    <w:rsid w:val="00227BAB"/>
    <w:rsid w:val="00230180"/>
    <w:rsid w:val="002310B9"/>
    <w:rsid w:val="00231292"/>
    <w:rsid w:val="00232E3D"/>
    <w:rsid w:val="00235530"/>
    <w:rsid w:val="00236A59"/>
    <w:rsid w:val="002372F5"/>
    <w:rsid w:val="00237365"/>
    <w:rsid w:val="00241B71"/>
    <w:rsid w:val="002431DA"/>
    <w:rsid w:val="00246532"/>
    <w:rsid w:val="00246DC3"/>
    <w:rsid w:val="00247114"/>
    <w:rsid w:val="0025063D"/>
    <w:rsid w:val="00250C53"/>
    <w:rsid w:val="002522D5"/>
    <w:rsid w:val="00254445"/>
    <w:rsid w:val="00260D5A"/>
    <w:rsid w:val="002611A4"/>
    <w:rsid w:val="0026158C"/>
    <w:rsid w:val="00261FD3"/>
    <w:rsid w:val="002621E5"/>
    <w:rsid w:val="00262B9E"/>
    <w:rsid w:val="00263FD5"/>
    <w:rsid w:val="002641F0"/>
    <w:rsid w:val="00265766"/>
    <w:rsid w:val="00265C34"/>
    <w:rsid w:val="00265D21"/>
    <w:rsid w:val="00273633"/>
    <w:rsid w:val="00273775"/>
    <w:rsid w:val="00273FAC"/>
    <w:rsid w:val="002742C5"/>
    <w:rsid w:val="00275296"/>
    <w:rsid w:val="00277649"/>
    <w:rsid w:val="00280AD4"/>
    <w:rsid w:val="00281D6B"/>
    <w:rsid w:val="00287262"/>
    <w:rsid w:val="002908AF"/>
    <w:rsid w:val="00291645"/>
    <w:rsid w:val="00294825"/>
    <w:rsid w:val="0029652A"/>
    <w:rsid w:val="00297280"/>
    <w:rsid w:val="0029799E"/>
    <w:rsid w:val="002A04CA"/>
    <w:rsid w:val="002A24D0"/>
    <w:rsid w:val="002A44A1"/>
    <w:rsid w:val="002A667F"/>
    <w:rsid w:val="002B1C56"/>
    <w:rsid w:val="002B3BA5"/>
    <w:rsid w:val="002B6BB2"/>
    <w:rsid w:val="002B6FEB"/>
    <w:rsid w:val="002B749D"/>
    <w:rsid w:val="002D1A6C"/>
    <w:rsid w:val="002D4E57"/>
    <w:rsid w:val="002D5349"/>
    <w:rsid w:val="002D5B86"/>
    <w:rsid w:val="002D6E8C"/>
    <w:rsid w:val="002E140D"/>
    <w:rsid w:val="002E1963"/>
    <w:rsid w:val="002E42AD"/>
    <w:rsid w:val="002E54BF"/>
    <w:rsid w:val="002E7DC8"/>
    <w:rsid w:val="002F1CCC"/>
    <w:rsid w:val="002F3699"/>
    <w:rsid w:val="002F3DF9"/>
    <w:rsid w:val="002F3E22"/>
    <w:rsid w:val="002F419C"/>
    <w:rsid w:val="002F68C0"/>
    <w:rsid w:val="002F6D54"/>
    <w:rsid w:val="0030066D"/>
    <w:rsid w:val="00301510"/>
    <w:rsid w:val="00301CF7"/>
    <w:rsid w:val="0030374D"/>
    <w:rsid w:val="00303ADE"/>
    <w:rsid w:val="00304992"/>
    <w:rsid w:val="0030611A"/>
    <w:rsid w:val="003065ED"/>
    <w:rsid w:val="00307253"/>
    <w:rsid w:val="00310206"/>
    <w:rsid w:val="00311284"/>
    <w:rsid w:val="003116DA"/>
    <w:rsid w:val="0031278B"/>
    <w:rsid w:val="003150FC"/>
    <w:rsid w:val="003157E0"/>
    <w:rsid w:val="00316FF1"/>
    <w:rsid w:val="00320DBA"/>
    <w:rsid w:val="00320FBB"/>
    <w:rsid w:val="00321B7F"/>
    <w:rsid w:val="003263D6"/>
    <w:rsid w:val="003302ED"/>
    <w:rsid w:val="00330FD0"/>
    <w:rsid w:val="0033412E"/>
    <w:rsid w:val="00334E13"/>
    <w:rsid w:val="00335E0E"/>
    <w:rsid w:val="00340364"/>
    <w:rsid w:val="0034322E"/>
    <w:rsid w:val="003459E6"/>
    <w:rsid w:val="00345D9B"/>
    <w:rsid w:val="0034712D"/>
    <w:rsid w:val="00362EEC"/>
    <w:rsid w:val="003649C1"/>
    <w:rsid w:val="00365E76"/>
    <w:rsid w:val="003676E7"/>
    <w:rsid w:val="00370789"/>
    <w:rsid w:val="003761CD"/>
    <w:rsid w:val="00391E3A"/>
    <w:rsid w:val="00392EF2"/>
    <w:rsid w:val="00394964"/>
    <w:rsid w:val="003A21F5"/>
    <w:rsid w:val="003A3540"/>
    <w:rsid w:val="003A39AD"/>
    <w:rsid w:val="003A7B0A"/>
    <w:rsid w:val="003B0EB7"/>
    <w:rsid w:val="003B221E"/>
    <w:rsid w:val="003B3460"/>
    <w:rsid w:val="003B7407"/>
    <w:rsid w:val="003C09A9"/>
    <w:rsid w:val="003C2D20"/>
    <w:rsid w:val="003C3400"/>
    <w:rsid w:val="003C3793"/>
    <w:rsid w:val="003D0470"/>
    <w:rsid w:val="003D0A10"/>
    <w:rsid w:val="003D484D"/>
    <w:rsid w:val="003D4B9E"/>
    <w:rsid w:val="003D5683"/>
    <w:rsid w:val="003D5832"/>
    <w:rsid w:val="003E3E2D"/>
    <w:rsid w:val="003E5603"/>
    <w:rsid w:val="003F1504"/>
    <w:rsid w:val="003F7EC0"/>
    <w:rsid w:val="00401BE5"/>
    <w:rsid w:val="00401C34"/>
    <w:rsid w:val="00403732"/>
    <w:rsid w:val="00403C9E"/>
    <w:rsid w:val="00404793"/>
    <w:rsid w:val="00404AC0"/>
    <w:rsid w:val="00411DCB"/>
    <w:rsid w:val="00414916"/>
    <w:rsid w:val="00415E0E"/>
    <w:rsid w:val="004204B2"/>
    <w:rsid w:val="00421323"/>
    <w:rsid w:val="0042159E"/>
    <w:rsid w:val="00421A4F"/>
    <w:rsid w:val="00422823"/>
    <w:rsid w:val="00423429"/>
    <w:rsid w:val="004245DD"/>
    <w:rsid w:val="00424891"/>
    <w:rsid w:val="00424E09"/>
    <w:rsid w:val="004309D1"/>
    <w:rsid w:val="00433A65"/>
    <w:rsid w:val="00435FB5"/>
    <w:rsid w:val="0044061F"/>
    <w:rsid w:val="00440DF9"/>
    <w:rsid w:val="004416EF"/>
    <w:rsid w:val="00441D38"/>
    <w:rsid w:val="00442679"/>
    <w:rsid w:val="004444ED"/>
    <w:rsid w:val="0044462D"/>
    <w:rsid w:val="00444C1C"/>
    <w:rsid w:val="00451D0B"/>
    <w:rsid w:val="00453089"/>
    <w:rsid w:val="004538C4"/>
    <w:rsid w:val="00454C43"/>
    <w:rsid w:val="00460D0C"/>
    <w:rsid w:val="00463B45"/>
    <w:rsid w:val="004642F5"/>
    <w:rsid w:val="00466D7A"/>
    <w:rsid w:val="0046704F"/>
    <w:rsid w:val="00472715"/>
    <w:rsid w:val="00475310"/>
    <w:rsid w:val="004764EA"/>
    <w:rsid w:val="00477479"/>
    <w:rsid w:val="004774C0"/>
    <w:rsid w:val="00477B23"/>
    <w:rsid w:val="00477E5B"/>
    <w:rsid w:val="00481ED4"/>
    <w:rsid w:val="0048686B"/>
    <w:rsid w:val="00490410"/>
    <w:rsid w:val="00490BA0"/>
    <w:rsid w:val="0049108A"/>
    <w:rsid w:val="004927D3"/>
    <w:rsid w:val="0049306D"/>
    <w:rsid w:val="00495CF0"/>
    <w:rsid w:val="004965BC"/>
    <w:rsid w:val="00496BDA"/>
    <w:rsid w:val="004A1DD5"/>
    <w:rsid w:val="004A2510"/>
    <w:rsid w:val="004A31F5"/>
    <w:rsid w:val="004A5ECE"/>
    <w:rsid w:val="004A7018"/>
    <w:rsid w:val="004B378A"/>
    <w:rsid w:val="004B458F"/>
    <w:rsid w:val="004B7EBA"/>
    <w:rsid w:val="004C2A04"/>
    <w:rsid w:val="004C44B8"/>
    <w:rsid w:val="004C78DA"/>
    <w:rsid w:val="004D080D"/>
    <w:rsid w:val="004D4841"/>
    <w:rsid w:val="004D49CF"/>
    <w:rsid w:val="004D5225"/>
    <w:rsid w:val="004D6F4D"/>
    <w:rsid w:val="004E0B01"/>
    <w:rsid w:val="004E2C9E"/>
    <w:rsid w:val="004E4276"/>
    <w:rsid w:val="004F014E"/>
    <w:rsid w:val="004F0BC1"/>
    <w:rsid w:val="004F149D"/>
    <w:rsid w:val="004F1A01"/>
    <w:rsid w:val="004F1CC8"/>
    <w:rsid w:val="004F5237"/>
    <w:rsid w:val="004F6B7E"/>
    <w:rsid w:val="005047CC"/>
    <w:rsid w:val="005049C4"/>
    <w:rsid w:val="005050A8"/>
    <w:rsid w:val="005078CF"/>
    <w:rsid w:val="00510D64"/>
    <w:rsid w:val="00512CD5"/>
    <w:rsid w:val="005140DB"/>
    <w:rsid w:val="00514739"/>
    <w:rsid w:val="005161BA"/>
    <w:rsid w:val="005161F0"/>
    <w:rsid w:val="00520799"/>
    <w:rsid w:val="005208E8"/>
    <w:rsid w:val="00523336"/>
    <w:rsid w:val="005258EA"/>
    <w:rsid w:val="0052688E"/>
    <w:rsid w:val="005346A3"/>
    <w:rsid w:val="00536C1C"/>
    <w:rsid w:val="005375B9"/>
    <w:rsid w:val="00537FF4"/>
    <w:rsid w:val="00541D43"/>
    <w:rsid w:val="00550674"/>
    <w:rsid w:val="0055108B"/>
    <w:rsid w:val="00551480"/>
    <w:rsid w:val="00551A99"/>
    <w:rsid w:val="00555843"/>
    <w:rsid w:val="00556568"/>
    <w:rsid w:val="005621EC"/>
    <w:rsid w:val="00562226"/>
    <w:rsid w:val="0056358A"/>
    <w:rsid w:val="00563C72"/>
    <w:rsid w:val="00570804"/>
    <w:rsid w:val="005717AA"/>
    <w:rsid w:val="00572DFE"/>
    <w:rsid w:val="0057598F"/>
    <w:rsid w:val="00576D14"/>
    <w:rsid w:val="0057785E"/>
    <w:rsid w:val="00581667"/>
    <w:rsid w:val="00585859"/>
    <w:rsid w:val="00585BF8"/>
    <w:rsid w:val="00587DFA"/>
    <w:rsid w:val="0059436F"/>
    <w:rsid w:val="0059558D"/>
    <w:rsid w:val="005A017F"/>
    <w:rsid w:val="005A0B02"/>
    <w:rsid w:val="005A1757"/>
    <w:rsid w:val="005A2712"/>
    <w:rsid w:val="005A464A"/>
    <w:rsid w:val="005A6C83"/>
    <w:rsid w:val="005A761E"/>
    <w:rsid w:val="005B2CA6"/>
    <w:rsid w:val="005B6788"/>
    <w:rsid w:val="005B7FC1"/>
    <w:rsid w:val="005C48E7"/>
    <w:rsid w:val="005C4AAC"/>
    <w:rsid w:val="005C6887"/>
    <w:rsid w:val="005C6BE9"/>
    <w:rsid w:val="005D1515"/>
    <w:rsid w:val="005D1A5D"/>
    <w:rsid w:val="005D3170"/>
    <w:rsid w:val="005D3258"/>
    <w:rsid w:val="005D7972"/>
    <w:rsid w:val="005E188A"/>
    <w:rsid w:val="005E1AE3"/>
    <w:rsid w:val="005E3302"/>
    <w:rsid w:val="005E39D7"/>
    <w:rsid w:val="005E3CBA"/>
    <w:rsid w:val="005E40B2"/>
    <w:rsid w:val="005E4B58"/>
    <w:rsid w:val="005E4B78"/>
    <w:rsid w:val="005F01EB"/>
    <w:rsid w:val="005F0438"/>
    <w:rsid w:val="005F0A49"/>
    <w:rsid w:val="005F0D37"/>
    <w:rsid w:val="005F2517"/>
    <w:rsid w:val="005F46B4"/>
    <w:rsid w:val="005F5D43"/>
    <w:rsid w:val="00604C69"/>
    <w:rsid w:val="00605954"/>
    <w:rsid w:val="006076BF"/>
    <w:rsid w:val="00610E35"/>
    <w:rsid w:val="006116CB"/>
    <w:rsid w:val="00613A75"/>
    <w:rsid w:val="00616885"/>
    <w:rsid w:val="00617169"/>
    <w:rsid w:val="0062059A"/>
    <w:rsid w:val="00621357"/>
    <w:rsid w:val="00621AC8"/>
    <w:rsid w:val="0062364E"/>
    <w:rsid w:val="006255C2"/>
    <w:rsid w:val="00626750"/>
    <w:rsid w:val="00630684"/>
    <w:rsid w:val="00631D1C"/>
    <w:rsid w:val="006339B0"/>
    <w:rsid w:val="00645F3C"/>
    <w:rsid w:val="006530A5"/>
    <w:rsid w:val="00655A53"/>
    <w:rsid w:val="0065630C"/>
    <w:rsid w:val="00661ED9"/>
    <w:rsid w:val="00661F53"/>
    <w:rsid w:val="00663626"/>
    <w:rsid w:val="00663EE5"/>
    <w:rsid w:val="0066401A"/>
    <w:rsid w:val="00664815"/>
    <w:rsid w:val="0066586E"/>
    <w:rsid w:val="0066668A"/>
    <w:rsid w:val="0066793F"/>
    <w:rsid w:val="006708C2"/>
    <w:rsid w:val="00672863"/>
    <w:rsid w:val="00674000"/>
    <w:rsid w:val="00681E4D"/>
    <w:rsid w:val="00686B58"/>
    <w:rsid w:val="0068797F"/>
    <w:rsid w:val="00690E41"/>
    <w:rsid w:val="006929F0"/>
    <w:rsid w:val="00692CB1"/>
    <w:rsid w:val="00696DF7"/>
    <w:rsid w:val="006A35C8"/>
    <w:rsid w:val="006A446D"/>
    <w:rsid w:val="006A4C85"/>
    <w:rsid w:val="006B01B7"/>
    <w:rsid w:val="006B1774"/>
    <w:rsid w:val="006B25B8"/>
    <w:rsid w:val="006B2CD0"/>
    <w:rsid w:val="006B377C"/>
    <w:rsid w:val="006B4663"/>
    <w:rsid w:val="006B6C74"/>
    <w:rsid w:val="006B77BF"/>
    <w:rsid w:val="006C1C4E"/>
    <w:rsid w:val="006C1D3A"/>
    <w:rsid w:val="006C24EE"/>
    <w:rsid w:val="006C2B8D"/>
    <w:rsid w:val="006C313E"/>
    <w:rsid w:val="006C4E07"/>
    <w:rsid w:val="006C4E68"/>
    <w:rsid w:val="006C5735"/>
    <w:rsid w:val="006C57CA"/>
    <w:rsid w:val="006C6959"/>
    <w:rsid w:val="006C7145"/>
    <w:rsid w:val="006D146C"/>
    <w:rsid w:val="006D21E9"/>
    <w:rsid w:val="006D5770"/>
    <w:rsid w:val="006D5FBB"/>
    <w:rsid w:val="006E1061"/>
    <w:rsid w:val="006F2C84"/>
    <w:rsid w:val="006F3AA0"/>
    <w:rsid w:val="006F5099"/>
    <w:rsid w:val="007019A3"/>
    <w:rsid w:val="00707002"/>
    <w:rsid w:val="00707624"/>
    <w:rsid w:val="00707EB5"/>
    <w:rsid w:val="00707EBB"/>
    <w:rsid w:val="00710838"/>
    <w:rsid w:val="00711392"/>
    <w:rsid w:val="0071278A"/>
    <w:rsid w:val="007128B9"/>
    <w:rsid w:val="007143B1"/>
    <w:rsid w:val="00716299"/>
    <w:rsid w:val="00717BDF"/>
    <w:rsid w:val="007217B5"/>
    <w:rsid w:val="00722AA6"/>
    <w:rsid w:val="00722DA7"/>
    <w:rsid w:val="00723BEB"/>
    <w:rsid w:val="007277BD"/>
    <w:rsid w:val="00731E4E"/>
    <w:rsid w:val="007324F0"/>
    <w:rsid w:val="00732BFF"/>
    <w:rsid w:val="00733B6D"/>
    <w:rsid w:val="00734CA5"/>
    <w:rsid w:val="00741517"/>
    <w:rsid w:val="0074157D"/>
    <w:rsid w:val="00741EFA"/>
    <w:rsid w:val="007427F7"/>
    <w:rsid w:val="00750AE3"/>
    <w:rsid w:val="0075125E"/>
    <w:rsid w:val="0076161E"/>
    <w:rsid w:val="00763E5E"/>
    <w:rsid w:val="00765576"/>
    <w:rsid w:val="00770183"/>
    <w:rsid w:val="007702E3"/>
    <w:rsid w:val="0077083D"/>
    <w:rsid w:val="00770D83"/>
    <w:rsid w:val="00771080"/>
    <w:rsid w:val="00772715"/>
    <w:rsid w:val="007763D3"/>
    <w:rsid w:val="00777084"/>
    <w:rsid w:val="00777F75"/>
    <w:rsid w:val="007800F3"/>
    <w:rsid w:val="0078328B"/>
    <w:rsid w:val="00787F01"/>
    <w:rsid w:val="00791B44"/>
    <w:rsid w:val="00795120"/>
    <w:rsid w:val="007971C4"/>
    <w:rsid w:val="007A183E"/>
    <w:rsid w:val="007A34AD"/>
    <w:rsid w:val="007A3CB9"/>
    <w:rsid w:val="007A48D0"/>
    <w:rsid w:val="007A641A"/>
    <w:rsid w:val="007B0B62"/>
    <w:rsid w:val="007B4597"/>
    <w:rsid w:val="007B5AED"/>
    <w:rsid w:val="007B5F58"/>
    <w:rsid w:val="007C2114"/>
    <w:rsid w:val="007C3A2E"/>
    <w:rsid w:val="007C42AF"/>
    <w:rsid w:val="007C613A"/>
    <w:rsid w:val="007C6745"/>
    <w:rsid w:val="007C6F82"/>
    <w:rsid w:val="007C73CF"/>
    <w:rsid w:val="007D0BB4"/>
    <w:rsid w:val="007D1129"/>
    <w:rsid w:val="007D12CD"/>
    <w:rsid w:val="007D311B"/>
    <w:rsid w:val="007D354B"/>
    <w:rsid w:val="007D4E71"/>
    <w:rsid w:val="007D7391"/>
    <w:rsid w:val="007D7883"/>
    <w:rsid w:val="007E1FBA"/>
    <w:rsid w:val="007E4BFE"/>
    <w:rsid w:val="007F1125"/>
    <w:rsid w:val="007F36C1"/>
    <w:rsid w:val="007F3933"/>
    <w:rsid w:val="007F5C73"/>
    <w:rsid w:val="007F7CE3"/>
    <w:rsid w:val="008046B6"/>
    <w:rsid w:val="008055F0"/>
    <w:rsid w:val="00806159"/>
    <w:rsid w:val="00807FF5"/>
    <w:rsid w:val="008102BB"/>
    <w:rsid w:val="008129DF"/>
    <w:rsid w:val="00812A80"/>
    <w:rsid w:val="00822220"/>
    <w:rsid w:val="008239F8"/>
    <w:rsid w:val="00824E8F"/>
    <w:rsid w:val="0082531B"/>
    <w:rsid w:val="008255A2"/>
    <w:rsid w:val="008276E8"/>
    <w:rsid w:val="00837080"/>
    <w:rsid w:val="00837A71"/>
    <w:rsid w:val="00840E21"/>
    <w:rsid w:val="00842240"/>
    <w:rsid w:val="0084460A"/>
    <w:rsid w:val="00847080"/>
    <w:rsid w:val="00851879"/>
    <w:rsid w:val="0085192A"/>
    <w:rsid w:val="00852E14"/>
    <w:rsid w:val="008533C5"/>
    <w:rsid w:val="00856FE2"/>
    <w:rsid w:val="008655E2"/>
    <w:rsid w:val="008678CB"/>
    <w:rsid w:val="008679BB"/>
    <w:rsid w:val="00870663"/>
    <w:rsid w:val="0087370F"/>
    <w:rsid w:val="00880114"/>
    <w:rsid w:val="00881F1A"/>
    <w:rsid w:val="00883359"/>
    <w:rsid w:val="00886288"/>
    <w:rsid w:val="008907EC"/>
    <w:rsid w:val="0089245C"/>
    <w:rsid w:val="00892767"/>
    <w:rsid w:val="00896971"/>
    <w:rsid w:val="00897340"/>
    <w:rsid w:val="008A27B9"/>
    <w:rsid w:val="008A37E5"/>
    <w:rsid w:val="008A4879"/>
    <w:rsid w:val="008A6F8E"/>
    <w:rsid w:val="008B1277"/>
    <w:rsid w:val="008B1FE8"/>
    <w:rsid w:val="008B2D70"/>
    <w:rsid w:val="008B45D8"/>
    <w:rsid w:val="008B610E"/>
    <w:rsid w:val="008B7325"/>
    <w:rsid w:val="008C28BE"/>
    <w:rsid w:val="008C314F"/>
    <w:rsid w:val="008D0D93"/>
    <w:rsid w:val="008D1303"/>
    <w:rsid w:val="008D2A72"/>
    <w:rsid w:val="008D3076"/>
    <w:rsid w:val="008D3C66"/>
    <w:rsid w:val="008D581A"/>
    <w:rsid w:val="008E6977"/>
    <w:rsid w:val="008E7AB6"/>
    <w:rsid w:val="008E7D29"/>
    <w:rsid w:val="008F08FA"/>
    <w:rsid w:val="008F2794"/>
    <w:rsid w:val="008F4708"/>
    <w:rsid w:val="008F737E"/>
    <w:rsid w:val="0090097B"/>
    <w:rsid w:val="00901847"/>
    <w:rsid w:val="00904231"/>
    <w:rsid w:val="00904AF1"/>
    <w:rsid w:val="00905974"/>
    <w:rsid w:val="00905EB7"/>
    <w:rsid w:val="009078E1"/>
    <w:rsid w:val="00911C0E"/>
    <w:rsid w:val="00912902"/>
    <w:rsid w:val="00916B04"/>
    <w:rsid w:val="00917249"/>
    <w:rsid w:val="00920633"/>
    <w:rsid w:val="009206A7"/>
    <w:rsid w:val="00920F31"/>
    <w:rsid w:val="00921CA4"/>
    <w:rsid w:val="00921CE0"/>
    <w:rsid w:val="00922AA6"/>
    <w:rsid w:val="00923F3A"/>
    <w:rsid w:val="00924262"/>
    <w:rsid w:val="00924837"/>
    <w:rsid w:val="00924FCE"/>
    <w:rsid w:val="00926803"/>
    <w:rsid w:val="009273BC"/>
    <w:rsid w:val="009310FE"/>
    <w:rsid w:val="00933070"/>
    <w:rsid w:val="0093348E"/>
    <w:rsid w:val="00933926"/>
    <w:rsid w:val="00933B6D"/>
    <w:rsid w:val="00934C78"/>
    <w:rsid w:val="0093510A"/>
    <w:rsid w:val="00935D93"/>
    <w:rsid w:val="00937DFD"/>
    <w:rsid w:val="009433F5"/>
    <w:rsid w:val="00944388"/>
    <w:rsid w:val="009448E5"/>
    <w:rsid w:val="009455F9"/>
    <w:rsid w:val="009461CD"/>
    <w:rsid w:val="00946496"/>
    <w:rsid w:val="00947C38"/>
    <w:rsid w:val="00951D9D"/>
    <w:rsid w:val="00952177"/>
    <w:rsid w:val="0095312D"/>
    <w:rsid w:val="00953C46"/>
    <w:rsid w:val="00954F4E"/>
    <w:rsid w:val="00955D44"/>
    <w:rsid w:val="009604A9"/>
    <w:rsid w:val="00962CF1"/>
    <w:rsid w:val="00964F5C"/>
    <w:rsid w:val="009652DE"/>
    <w:rsid w:val="009705E9"/>
    <w:rsid w:val="00970A9B"/>
    <w:rsid w:val="00971FCA"/>
    <w:rsid w:val="009741D5"/>
    <w:rsid w:val="009745A5"/>
    <w:rsid w:val="00977264"/>
    <w:rsid w:val="0097752A"/>
    <w:rsid w:val="00980B86"/>
    <w:rsid w:val="00982173"/>
    <w:rsid w:val="009863C7"/>
    <w:rsid w:val="009865A6"/>
    <w:rsid w:val="00991121"/>
    <w:rsid w:val="009931A9"/>
    <w:rsid w:val="009935B7"/>
    <w:rsid w:val="00993B3D"/>
    <w:rsid w:val="00995D95"/>
    <w:rsid w:val="009964CE"/>
    <w:rsid w:val="009966E6"/>
    <w:rsid w:val="009A1E96"/>
    <w:rsid w:val="009A4DD8"/>
    <w:rsid w:val="009A64BC"/>
    <w:rsid w:val="009A76D3"/>
    <w:rsid w:val="009B03F9"/>
    <w:rsid w:val="009B1828"/>
    <w:rsid w:val="009B2A6E"/>
    <w:rsid w:val="009B5BF6"/>
    <w:rsid w:val="009B5CEA"/>
    <w:rsid w:val="009B5F85"/>
    <w:rsid w:val="009B77EC"/>
    <w:rsid w:val="009C06DB"/>
    <w:rsid w:val="009C0E89"/>
    <w:rsid w:val="009C1DB8"/>
    <w:rsid w:val="009C2A8D"/>
    <w:rsid w:val="009C54E0"/>
    <w:rsid w:val="009C60A6"/>
    <w:rsid w:val="009D069F"/>
    <w:rsid w:val="009D277D"/>
    <w:rsid w:val="009D2A85"/>
    <w:rsid w:val="009D6833"/>
    <w:rsid w:val="009E0A72"/>
    <w:rsid w:val="009E28CA"/>
    <w:rsid w:val="009E2972"/>
    <w:rsid w:val="009E34E5"/>
    <w:rsid w:val="009E4203"/>
    <w:rsid w:val="009E59A6"/>
    <w:rsid w:val="009F148A"/>
    <w:rsid w:val="009F184E"/>
    <w:rsid w:val="009F1CF5"/>
    <w:rsid w:val="009F385B"/>
    <w:rsid w:val="009F4454"/>
    <w:rsid w:val="009F7CC6"/>
    <w:rsid w:val="00A03ECB"/>
    <w:rsid w:val="00A10A7A"/>
    <w:rsid w:val="00A128B0"/>
    <w:rsid w:val="00A128D0"/>
    <w:rsid w:val="00A13950"/>
    <w:rsid w:val="00A1582F"/>
    <w:rsid w:val="00A16CE2"/>
    <w:rsid w:val="00A1718B"/>
    <w:rsid w:val="00A207A3"/>
    <w:rsid w:val="00A20D00"/>
    <w:rsid w:val="00A21605"/>
    <w:rsid w:val="00A22B5C"/>
    <w:rsid w:val="00A25CAE"/>
    <w:rsid w:val="00A25F27"/>
    <w:rsid w:val="00A2676A"/>
    <w:rsid w:val="00A37993"/>
    <w:rsid w:val="00A37E30"/>
    <w:rsid w:val="00A46B28"/>
    <w:rsid w:val="00A47930"/>
    <w:rsid w:val="00A5187D"/>
    <w:rsid w:val="00A51DF1"/>
    <w:rsid w:val="00A54644"/>
    <w:rsid w:val="00A55EF4"/>
    <w:rsid w:val="00A56FA9"/>
    <w:rsid w:val="00A608CF"/>
    <w:rsid w:val="00A61DD6"/>
    <w:rsid w:val="00A62174"/>
    <w:rsid w:val="00A671FF"/>
    <w:rsid w:val="00A675F7"/>
    <w:rsid w:val="00A676E1"/>
    <w:rsid w:val="00A71B6A"/>
    <w:rsid w:val="00A71EC1"/>
    <w:rsid w:val="00A74C95"/>
    <w:rsid w:val="00A84C54"/>
    <w:rsid w:val="00A908B1"/>
    <w:rsid w:val="00A91A58"/>
    <w:rsid w:val="00A924D4"/>
    <w:rsid w:val="00A926E9"/>
    <w:rsid w:val="00A9301D"/>
    <w:rsid w:val="00A93BEA"/>
    <w:rsid w:val="00A94E55"/>
    <w:rsid w:val="00A97035"/>
    <w:rsid w:val="00A97646"/>
    <w:rsid w:val="00AA091B"/>
    <w:rsid w:val="00AA5A3E"/>
    <w:rsid w:val="00AA6265"/>
    <w:rsid w:val="00AA763E"/>
    <w:rsid w:val="00AB0EF0"/>
    <w:rsid w:val="00AB3209"/>
    <w:rsid w:val="00AB3D0D"/>
    <w:rsid w:val="00AB4681"/>
    <w:rsid w:val="00AB643A"/>
    <w:rsid w:val="00AB7156"/>
    <w:rsid w:val="00AC02A6"/>
    <w:rsid w:val="00AC2366"/>
    <w:rsid w:val="00AC5D9E"/>
    <w:rsid w:val="00AD0DFB"/>
    <w:rsid w:val="00AD1F0D"/>
    <w:rsid w:val="00AD7442"/>
    <w:rsid w:val="00AD79A1"/>
    <w:rsid w:val="00AE19FC"/>
    <w:rsid w:val="00AE2721"/>
    <w:rsid w:val="00AE4BA3"/>
    <w:rsid w:val="00AF0483"/>
    <w:rsid w:val="00AF094F"/>
    <w:rsid w:val="00AF12F8"/>
    <w:rsid w:val="00AF19B8"/>
    <w:rsid w:val="00AF2683"/>
    <w:rsid w:val="00AF4DCC"/>
    <w:rsid w:val="00B03A04"/>
    <w:rsid w:val="00B05A4F"/>
    <w:rsid w:val="00B06943"/>
    <w:rsid w:val="00B0708B"/>
    <w:rsid w:val="00B118A5"/>
    <w:rsid w:val="00B139C6"/>
    <w:rsid w:val="00B13A18"/>
    <w:rsid w:val="00B13C8D"/>
    <w:rsid w:val="00B140C6"/>
    <w:rsid w:val="00B1539B"/>
    <w:rsid w:val="00B15EB2"/>
    <w:rsid w:val="00B175E7"/>
    <w:rsid w:val="00B17A5A"/>
    <w:rsid w:val="00B22A51"/>
    <w:rsid w:val="00B231E4"/>
    <w:rsid w:val="00B23213"/>
    <w:rsid w:val="00B25623"/>
    <w:rsid w:val="00B2660A"/>
    <w:rsid w:val="00B32536"/>
    <w:rsid w:val="00B37940"/>
    <w:rsid w:val="00B42BE9"/>
    <w:rsid w:val="00B43F0D"/>
    <w:rsid w:val="00B442F7"/>
    <w:rsid w:val="00B4591F"/>
    <w:rsid w:val="00B4636F"/>
    <w:rsid w:val="00B51697"/>
    <w:rsid w:val="00B5492E"/>
    <w:rsid w:val="00B57278"/>
    <w:rsid w:val="00B62323"/>
    <w:rsid w:val="00B634AA"/>
    <w:rsid w:val="00B652DB"/>
    <w:rsid w:val="00B654E7"/>
    <w:rsid w:val="00B66445"/>
    <w:rsid w:val="00B818FA"/>
    <w:rsid w:val="00B82CDE"/>
    <w:rsid w:val="00B83509"/>
    <w:rsid w:val="00B843C3"/>
    <w:rsid w:val="00B8571E"/>
    <w:rsid w:val="00B86C3F"/>
    <w:rsid w:val="00B90FAA"/>
    <w:rsid w:val="00B91417"/>
    <w:rsid w:val="00B92BDD"/>
    <w:rsid w:val="00B9339E"/>
    <w:rsid w:val="00B9653C"/>
    <w:rsid w:val="00B96FD0"/>
    <w:rsid w:val="00B97D5B"/>
    <w:rsid w:val="00BA2BC8"/>
    <w:rsid w:val="00BA39C4"/>
    <w:rsid w:val="00BA4ED9"/>
    <w:rsid w:val="00BA742F"/>
    <w:rsid w:val="00BB0630"/>
    <w:rsid w:val="00BB7F70"/>
    <w:rsid w:val="00BC16C9"/>
    <w:rsid w:val="00BC2B74"/>
    <w:rsid w:val="00BC43F7"/>
    <w:rsid w:val="00BC6D4D"/>
    <w:rsid w:val="00BC7CFC"/>
    <w:rsid w:val="00BD0765"/>
    <w:rsid w:val="00BD2494"/>
    <w:rsid w:val="00BD2C5B"/>
    <w:rsid w:val="00BD6DCD"/>
    <w:rsid w:val="00BE034B"/>
    <w:rsid w:val="00BE1D72"/>
    <w:rsid w:val="00BE3051"/>
    <w:rsid w:val="00BE364B"/>
    <w:rsid w:val="00BE69CD"/>
    <w:rsid w:val="00BE7218"/>
    <w:rsid w:val="00BE7424"/>
    <w:rsid w:val="00BF11D0"/>
    <w:rsid w:val="00BF12C5"/>
    <w:rsid w:val="00BF2F53"/>
    <w:rsid w:val="00BF4118"/>
    <w:rsid w:val="00BF7620"/>
    <w:rsid w:val="00C011D1"/>
    <w:rsid w:val="00C01E2B"/>
    <w:rsid w:val="00C02B93"/>
    <w:rsid w:val="00C02E57"/>
    <w:rsid w:val="00C058B7"/>
    <w:rsid w:val="00C1192C"/>
    <w:rsid w:val="00C1356E"/>
    <w:rsid w:val="00C1427A"/>
    <w:rsid w:val="00C14950"/>
    <w:rsid w:val="00C152C5"/>
    <w:rsid w:val="00C1640E"/>
    <w:rsid w:val="00C16CD4"/>
    <w:rsid w:val="00C204EB"/>
    <w:rsid w:val="00C20FAA"/>
    <w:rsid w:val="00C22375"/>
    <w:rsid w:val="00C227EA"/>
    <w:rsid w:val="00C245C7"/>
    <w:rsid w:val="00C24873"/>
    <w:rsid w:val="00C30EBE"/>
    <w:rsid w:val="00C320C4"/>
    <w:rsid w:val="00C33103"/>
    <w:rsid w:val="00C33452"/>
    <w:rsid w:val="00C378BD"/>
    <w:rsid w:val="00C37C2D"/>
    <w:rsid w:val="00C409BB"/>
    <w:rsid w:val="00C415AD"/>
    <w:rsid w:val="00C4608C"/>
    <w:rsid w:val="00C5362B"/>
    <w:rsid w:val="00C5471B"/>
    <w:rsid w:val="00C56DCA"/>
    <w:rsid w:val="00C65C24"/>
    <w:rsid w:val="00C66AC9"/>
    <w:rsid w:val="00C70C11"/>
    <w:rsid w:val="00C71622"/>
    <w:rsid w:val="00C74E4D"/>
    <w:rsid w:val="00C76A0E"/>
    <w:rsid w:val="00C80F1F"/>
    <w:rsid w:val="00C83FDC"/>
    <w:rsid w:val="00C84A3B"/>
    <w:rsid w:val="00C84D8B"/>
    <w:rsid w:val="00C937C0"/>
    <w:rsid w:val="00C9455E"/>
    <w:rsid w:val="00CA1478"/>
    <w:rsid w:val="00CA70A8"/>
    <w:rsid w:val="00CB0468"/>
    <w:rsid w:val="00CB5026"/>
    <w:rsid w:val="00CC5835"/>
    <w:rsid w:val="00CC7489"/>
    <w:rsid w:val="00CD0F99"/>
    <w:rsid w:val="00CD128E"/>
    <w:rsid w:val="00CD457F"/>
    <w:rsid w:val="00CD6DEA"/>
    <w:rsid w:val="00CD6EDF"/>
    <w:rsid w:val="00CD75C1"/>
    <w:rsid w:val="00CE2251"/>
    <w:rsid w:val="00CE6E36"/>
    <w:rsid w:val="00CE7883"/>
    <w:rsid w:val="00CE7B42"/>
    <w:rsid w:val="00CF3B31"/>
    <w:rsid w:val="00CF3E89"/>
    <w:rsid w:val="00CF3F89"/>
    <w:rsid w:val="00CF54E9"/>
    <w:rsid w:val="00CF7B38"/>
    <w:rsid w:val="00D00246"/>
    <w:rsid w:val="00D01F90"/>
    <w:rsid w:val="00D03FBD"/>
    <w:rsid w:val="00D07BB8"/>
    <w:rsid w:val="00D20454"/>
    <w:rsid w:val="00D20C79"/>
    <w:rsid w:val="00D22A02"/>
    <w:rsid w:val="00D23D85"/>
    <w:rsid w:val="00D315A1"/>
    <w:rsid w:val="00D32403"/>
    <w:rsid w:val="00D32686"/>
    <w:rsid w:val="00D33080"/>
    <w:rsid w:val="00D34851"/>
    <w:rsid w:val="00D36775"/>
    <w:rsid w:val="00D416C1"/>
    <w:rsid w:val="00D41CC1"/>
    <w:rsid w:val="00D42E12"/>
    <w:rsid w:val="00D442D9"/>
    <w:rsid w:val="00D5069E"/>
    <w:rsid w:val="00D50ADE"/>
    <w:rsid w:val="00D53045"/>
    <w:rsid w:val="00D535FF"/>
    <w:rsid w:val="00D607DE"/>
    <w:rsid w:val="00D60EF3"/>
    <w:rsid w:val="00D625B8"/>
    <w:rsid w:val="00D6333A"/>
    <w:rsid w:val="00D63580"/>
    <w:rsid w:val="00D676C8"/>
    <w:rsid w:val="00D731CB"/>
    <w:rsid w:val="00D73590"/>
    <w:rsid w:val="00D741E6"/>
    <w:rsid w:val="00D75F3E"/>
    <w:rsid w:val="00D769BE"/>
    <w:rsid w:val="00D7752F"/>
    <w:rsid w:val="00D807F4"/>
    <w:rsid w:val="00D815ED"/>
    <w:rsid w:val="00D81ED0"/>
    <w:rsid w:val="00D83B76"/>
    <w:rsid w:val="00D83DEF"/>
    <w:rsid w:val="00D853DF"/>
    <w:rsid w:val="00D8551E"/>
    <w:rsid w:val="00D85EFA"/>
    <w:rsid w:val="00D9043B"/>
    <w:rsid w:val="00D93B91"/>
    <w:rsid w:val="00D93F88"/>
    <w:rsid w:val="00D95F96"/>
    <w:rsid w:val="00DA0061"/>
    <w:rsid w:val="00DA00C8"/>
    <w:rsid w:val="00DA1849"/>
    <w:rsid w:val="00DA1AD7"/>
    <w:rsid w:val="00DA233C"/>
    <w:rsid w:val="00DA6BC5"/>
    <w:rsid w:val="00DB2E9C"/>
    <w:rsid w:val="00DB5ABE"/>
    <w:rsid w:val="00DB7BE3"/>
    <w:rsid w:val="00DC0720"/>
    <w:rsid w:val="00DC4BF0"/>
    <w:rsid w:val="00DC5228"/>
    <w:rsid w:val="00DD077D"/>
    <w:rsid w:val="00DD0AE6"/>
    <w:rsid w:val="00DD25A7"/>
    <w:rsid w:val="00DD4549"/>
    <w:rsid w:val="00DD5EA3"/>
    <w:rsid w:val="00DD6359"/>
    <w:rsid w:val="00DE184E"/>
    <w:rsid w:val="00DE285A"/>
    <w:rsid w:val="00DE3ED7"/>
    <w:rsid w:val="00DE40A4"/>
    <w:rsid w:val="00DF1804"/>
    <w:rsid w:val="00DF5A07"/>
    <w:rsid w:val="00DF668D"/>
    <w:rsid w:val="00DF66E8"/>
    <w:rsid w:val="00E00CB5"/>
    <w:rsid w:val="00E01470"/>
    <w:rsid w:val="00E023EE"/>
    <w:rsid w:val="00E05082"/>
    <w:rsid w:val="00E06947"/>
    <w:rsid w:val="00E07549"/>
    <w:rsid w:val="00E12262"/>
    <w:rsid w:val="00E15F4E"/>
    <w:rsid w:val="00E1680B"/>
    <w:rsid w:val="00E16AB2"/>
    <w:rsid w:val="00E17BF9"/>
    <w:rsid w:val="00E21C80"/>
    <w:rsid w:val="00E27780"/>
    <w:rsid w:val="00E3199E"/>
    <w:rsid w:val="00E32951"/>
    <w:rsid w:val="00E32F8C"/>
    <w:rsid w:val="00E34546"/>
    <w:rsid w:val="00E36DFE"/>
    <w:rsid w:val="00E4388A"/>
    <w:rsid w:val="00E519FB"/>
    <w:rsid w:val="00E52215"/>
    <w:rsid w:val="00E53198"/>
    <w:rsid w:val="00E55141"/>
    <w:rsid w:val="00E56327"/>
    <w:rsid w:val="00E606ED"/>
    <w:rsid w:val="00E627DB"/>
    <w:rsid w:val="00E63935"/>
    <w:rsid w:val="00E64AB7"/>
    <w:rsid w:val="00E6634C"/>
    <w:rsid w:val="00E679F8"/>
    <w:rsid w:val="00E70266"/>
    <w:rsid w:val="00E72DC5"/>
    <w:rsid w:val="00E82688"/>
    <w:rsid w:val="00E868B4"/>
    <w:rsid w:val="00E905F4"/>
    <w:rsid w:val="00E91930"/>
    <w:rsid w:val="00E92C3F"/>
    <w:rsid w:val="00E97592"/>
    <w:rsid w:val="00E9794D"/>
    <w:rsid w:val="00EA033D"/>
    <w:rsid w:val="00EA0E70"/>
    <w:rsid w:val="00EA2E4A"/>
    <w:rsid w:val="00EA3576"/>
    <w:rsid w:val="00EA38F5"/>
    <w:rsid w:val="00EA69A2"/>
    <w:rsid w:val="00EA7849"/>
    <w:rsid w:val="00EB034C"/>
    <w:rsid w:val="00EB05F7"/>
    <w:rsid w:val="00EB2B48"/>
    <w:rsid w:val="00EB2F7E"/>
    <w:rsid w:val="00EB3D41"/>
    <w:rsid w:val="00EB7325"/>
    <w:rsid w:val="00EB7364"/>
    <w:rsid w:val="00EB7F3D"/>
    <w:rsid w:val="00EC4731"/>
    <w:rsid w:val="00EC5860"/>
    <w:rsid w:val="00EC74DE"/>
    <w:rsid w:val="00EC7CC6"/>
    <w:rsid w:val="00ED341A"/>
    <w:rsid w:val="00ED413D"/>
    <w:rsid w:val="00ED4214"/>
    <w:rsid w:val="00ED5500"/>
    <w:rsid w:val="00ED55DF"/>
    <w:rsid w:val="00ED572B"/>
    <w:rsid w:val="00ED59AC"/>
    <w:rsid w:val="00ED6CEC"/>
    <w:rsid w:val="00EE4252"/>
    <w:rsid w:val="00EE5518"/>
    <w:rsid w:val="00EE7444"/>
    <w:rsid w:val="00EF6EA3"/>
    <w:rsid w:val="00F00E3E"/>
    <w:rsid w:val="00F0135A"/>
    <w:rsid w:val="00F019B0"/>
    <w:rsid w:val="00F038B4"/>
    <w:rsid w:val="00F05DBA"/>
    <w:rsid w:val="00F07F3F"/>
    <w:rsid w:val="00F10451"/>
    <w:rsid w:val="00F116DE"/>
    <w:rsid w:val="00F11BFA"/>
    <w:rsid w:val="00F20352"/>
    <w:rsid w:val="00F20F89"/>
    <w:rsid w:val="00F247AF"/>
    <w:rsid w:val="00F266B0"/>
    <w:rsid w:val="00F27B56"/>
    <w:rsid w:val="00F3446E"/>
    <w:rsid w:val="00F46D88"/>
    <w:rsid w:val="00F51B01"/>
    <w:rsid w:val="00F548EA"/>
    <w:rsid w:val="00F56261"/>
    <w:rsid w:val="00F6001C"/>
    <w:rsid w:val="00F6041A"/>
    <w:rsid w:val="00F60CC4"/>
    <w:rsid w:val="00F62F1E"/>
    <w:rsid w:val="00F66F93"/>
    <w:rsid w:val="00F67FE9"/>
    <w:rsid w:val="00F71B0D"/>
    <w:rsid w:val="00F74B59"/>
    <w:rsid w:val="00F74D4F"/>
    <w:rsid w:val="00F77D31"/>
    <w:rsid w:val="00F830AE"/>
    <w:rsid w:val="00F8469B"/>
    <w:rsid w:val="00F85A21"/>
    <w:rsid w:val="00F86F8E"/>
    <w:rsid w:val="00F878D0"/>
    <w:rsid w:val="00F912E9"/>
    <w:rsid w:val="00F919A6"/>
    <w:rsid w:val="00F956A2"/>
    <w:rsid w:val="00FA2683"/>
    <w:rsid w:val="00FA365D"/>
    <w:rsid w:val="00FA3669"/>
    <w:rsid w:val="00FA5062"/>
    <w:rsid w:val="00FA535F"/>
    <w:rsid w:val="00FA63AF"/>
    <w:rsid w:val="00FB07B0"/>
    <w:rsid w:val="00FB0A7C"/>
    <w:rsid w:val="00FB145A"/>
    <w:rsid w:val="00FB2176"/>
    <w:rsid w:val="00FB4752"/>
    <w:rsid w:val="00FB7DDE"/>
    <w:rsid w:val="00FC1269"/>
    <w:rsid w:val="00FC38CE"/>
    <w:rsid w:val="00FC455B"/>
    <w:rsid w:val="00FC46AA"/>
    <w:rsid w:val="00FC5224"/>
    <w:rsid w:val="00FC5474"/>
    <w:rsid w:val="00FC7391"/>
    <w:rsid w:val="00FD2088"/>
    <w:rsid w:val="00FD25DC"/>
    <w:rsid w:val="00FD299D"/>
    <w:rsid w:val="00FD4350"/>
    <w:rsid w:val="00FD4545"/>
    <w:rsid w:val="00FD4EC6"/>
    <w:rsid w:val="00FD662E"/>
    <w:rsid w:val="00FE20E2"/>
    <w:rsid w:val="00FE2705"/>
    <w:rsid w:val="00FE2ADD"/>
    <w:rsid w:val="00FE3B74"/>
    <w:rsid w:val="00FE3FC6"/>
    <w:rsid w:val="00FE565A"/>
    <w:rsid w:val="00FF3169"/>
    <w:rsid w:val="00FF3FFB"/>
    <w:rsid w:val="00FF5226"/>
    <w:rsid w:val="00FF7CC2"/>
    <w:rsid w:val="00FF7EC5"/>
    <w:rsid w:val="24B22345"/>
    <w:rsid w:val="30DA5414"/>
    <w:rsid w:val="5D22694A"/>
    <w:rsid w:val="671F1F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13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7C613A"/>
    <w:pPr>
      <w:jc w:val="left"/>
    </w:pPr>
  </w:style>
  <w:style w:type="paragraph" w:styleId="a4">
    <w:name w:val="Balloon Text"/>
    <w:basedOn w:val="a"/>
    <w:link w:val="Char0"/>
    <w:uiPriority w:val="99"/>
    <w:semiHidden/>
    <w:unhideWhenUsed/>
    <w:rsid w:val="007C613A"/>
    <w:rPr>
      <w:sz w:val="18"/>
      <w:szCs w:val="18"/>
    </w:rPr>
  </w:style>
  <w:style w:type="paragraph" w:styleId="a5">
    <w:name w:val="footer"/>
    <w:basedOn w:val="a"/>
    <w:link w:val="Char1"/>
    <w:uiPriority w:val="99"/>
    <w:unhideWhenUsed/>
    <w:qFormat/>
    <w:rsid w:val="007C613A"/>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7C613A"/>
    <w:pPr>
      <w:pBdr>
        <w:bottom w:val="single" w:sz="6" w:space="1" w:color="auto"/>
      </w:pBdr>
      <w:tabs>
        <w:tab w:val="center" w:pos="4153"/>
        <w:tab w:val="right" w:pos="8306"/>
      </w:tabs>
      <w:snapToGrid w:val="0"/>
      <w:jc w:val="center"/>
    </w:pPr>
    <w:rPr>
      <w:sz w:val="18"/>
      <w:szCs w:val="18"/>
    </w:rPr>
  </w:style>
  <w:style w:type="paragraph" w:styleId="a7">
    <w:name w:val="Title"/>
    <w:basedOn w:val="a"/>
    <w:next w:val="a"/>
    <w:link w:val="Char3"/>
    <w:uiPriority w:val="99"/>
    <w:qFormat/>
    <w:rsid w:val="007C613A"/>
    <w:pPr>
      <w:keepNext/>
      <w:keepLines/>
      <w:spacing w:before="340" w:after="330" w:line="578" w:lineRule="auto"/>
      <w:jc w:val="center"/>
    </w:pPr>
    <w:rPr>
      <w:b/>
      <w:bCs/>
      <w:kern w:val="32"/>
      <w:sz w:val="32"/>
      <w:szCs w:val="32"/>
    </w:rPr>
  </w:style>
  <w:style w:type="paragraph" w:styleId="a8">
    <w:name w:val="annotation subject"/>
    <w:basedOn w:val="a3"/>
    <w:next w:val="a3"/>
    <w:link w:val="Char4"/>
    <w:uiPriority w:val="99"/>
    <w:semiHidden/>
    <w:unhideWhenUsed/>
    <w:qFormat/>
    <w:rsid w:val="007C613A"/>
    <w:rPr>
      <w:b/>
      <w:bCs/>
    </w:rPr>
  </w:style>
  <w:style w:type="character" w:styleId="a9">
    <w:name w:val="annotation reference"/>
    <w:basedOn w:val="a0"/>
    <w:uiPriority w:val="99"/>
    <w:unhideWhenUsed/>
    <w:qFormat/>
    <w:rsid w:val="007C613A"/>
    <w:rPr>
      <w:sz w:val="21"/>
      <w:szCs w:val="21"/>
    </w:rPr>
  </w:style>
  <w:style w:type="character" w:customStyle="1" w:styleId="Char3">
    <w:name w:val="标题 Char"/>
    <w:basedOn w:val="a0"/>
    <w:link w:val="a7"/>
    <w:uiPriority w:val="99"/>
    <w:qFormat/>
    <w:rsid w:val="007C613A"/>
    <w:rPr>
      <w:rFonts w:ascii="Times New Roman" w:eastAsia="宋体" w:hAnsi="Times New Roman" w:cs="Times New Roman"/>
      <w:b/>
      <w:bCs/>
      <w:kern w:val="32"/>
      <w:sz w:val="32"/>
      <w:szCs w:val="32"/>
    </w:rPr>
  </w:style>
  <w:style w:type="character" w:customStyle="1" w:styleId="Char2">
    <w:name w:val="页眉 Char"/>
    <w:basedOn w:val="a0"/>
    <w:link w:val="a6"/>
    <w:uiPriority w:val="99"/>
    <w:qFormat/>
    <w:rsid w:val="007C613A"/>
    <w:rPr>
      <w:rFonts w:ascii="Times New Roman" w:eastAsia="宋体" w:hAnsi="Times New Roman" w:cs="Times New Roman"/>
      <w:sz w:val="18"/>
      <w:szCs w:val="18"/>
    </w:rPr>
  </w:style>
  <w:style w:type="character" w:customStyle="1" w:styleId="Char1">
    <w:name w:val="页脚 Char"/>
    <w:basedOn w:val="a0"/>
    <w:link w:val="a5"/>
    <w:uiPriority w:val="99"/>
    <w:qFormat/>
    <w:rsid w:val="007C613A"/>
    <w:rPr>
      <w:rFonts w:ascii="Times New Roman" w:eastAsia="宋体" w:hAnsi="Times New Roman" w:cs="Times New Roman"/>
      <w:sz w:val="18"/>
      <w:szCs w:val="18"/>
    </w:rPr>
  </w:style>
  <w:style w:type="character" w:customStyle="1" w:styleId="Char">
    <w:name w:val="批注文字 Char"/>
    <w:basedOn w:val="a0"/>
    <w:link w:val="a3"/>
    <w:uiPriority w:val="99"/>
    <w:qFormat/>
    <w:rsid w:val="007C613A"/>
    <w:rPr>
      <w:rFonts w:ascii="Times New Roman" w:eastAsia="宋体" w:hAnsi="Times New Roman" w:cs="Times New Roman"/>
      <w:szCs w:val="24"/>
    </w:rPr>
  </w:style>
  <w:style w:type="character" w:customStyle="1" w:styleId="Char4">
    <w:name w:val="批注主题 Char"/>
    <w:basedOn w:val="Char"/>
    <w:link w:val="a8"/>
    <w:uiPriority w:val="99"/>
    <w:semiHidden/>
    <w:qFormat/>
    <w:rsid w:val="007C613A"/>
    <w:rPr>
      <w:rFonts w:ascii="Times New Roman" w:eastAsia="宋体" w:hAnsi="Times New Roman" w:cs="Times New Roman"/>
      <w:b/>
      <w:bCs/>
      <w:szCs w:val="24"/>
    </w:rPr>
  </w:style>
  <w:style w:type="character" w:customStyle="1" w:styleId="Char0">
    <w:name w:val="批注框文本 Char"/>
    <w:basedOn w:val="a0"/>
    <w:link w:val="a4"/>
    <w:uiPriority w:val="99"/>
    <w:semiHidden/>
    <w:qFormat/>
    <w:rsid w:val="007C613A"/>
    <w:rPr>
      <w:rFonts w:ascii="Times New Roman" w:eastAsia="宋体" w:hAnsi="Times New Roman" w:cs="Times New Roman"/>
      <w:sz w:val="18"/>
      <w:szCs w:val="18"/>
    </w:rPr>
  </w:style>
  <w:style w:type="paragraph" w:styleId="aa">
    <w:name w:val="List Paragraph"/>
    <w:basedOn w:val="a"/>
    <w:uiPriority w:val="34"/>
    <w:unhideWhenUsed/>
    <w:qFormat/>
    <w:rsid w:val="007C613A"/>
    <w:pPr>
      <w:ind w:firstLineChars="200" w:firstLine="420"/>
    </w:pPr>
  </w:style>
  <w:style w:type="paragraph" w:customStyle="1" w:styleId="1">
    <w:name w:val="修订1"/>
    <w:hidden/>
    <w:uiPriority w:val="99"/>
    <w:unhideWhenUsed/>
    <w:qFormat/>
    <w:rsid w:val="007C613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683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5153</TotalTime>
  <Pages>4</Pages>
  <Words>424</Words>
  <Characters>2423</Characters>
  <Application>Microsoft Office Word</Application>
  <DocSecurity>0</DocSecurity>
  <Lines>20</Lines>
  <Paragraphs>5</Paragraphs>
  <ScaleCrop>false</ScaleCrop>
  <Company>Microsoft</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dc:creator>
  <cp:lastModifiedBy>cyq</cp:lastModifiedBy>
  <cp:revision>201</cp:revision>
  <cp:lastPrinted>2020-09-29T07:29:00Z</cp:lastPrinted>
  <dcterms:created xsi:type="dcterms:W3CDTF">2020-08-15T16:22:00Z</dcterms:created>
  <dcterms:modified xsi:type="dcterms:W3CDTF">2020-12-05T05:54:00Z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