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2A067" w14:textId="77777777" w:rsidR="004A0BA3" w:rsidRPr="00243B6C" w:rsidRDefault="00626AB3">
      <w:pPr>
        <w:spacing w:line="360" w:lineRule="auto"/>
        <w:jc w:val="center"/>
        <w:rPr>
          <w:color w:val="0D0D0D" w:themeColor="text1" w:themeTint="F2"/>
        </w:rPr>
      </w:pPr>
      <w:r w:rsidRPr="00243B6C">
        <w:rPr>
          <w:rFonts w:asciiTheme="minorEastAsia" w:eastAsiaTheme="minorEastAsia" w:hAnsiTheme="minorEastAsia" w:hint="eastAsia"/>
          <w:color w:val="0D0D0D" w:themeColor="text1" w:themeTint="F2"/>
        </w:rPr>
        <w:t>证券代码：002372                        证券简称：伟星新材</w:t>
      </w:r>
    </w:p>
    <w:p w14:paraId="7E608B1F" w14:textId="77777777" w:rsidR="004A0BA3" w:rsidRPr="00243B6C" w:rsidRDefault="00626AB3">
      <w:pPr>
        <w:spacing w:line="360" w:lineRule="auto"/>
        <w:jc w:val="center"/>
        <w:rPr>
          <w:rFonts w:ascii="宋体" w:hAnsi="宋体" w:cs="宋体"/>
          <w:b/>
          <w:bCs/>
          <w:iCs/>
          <w:color w:val="0D0D0D" w:themeColor="text1" w:themeTint="F2"/>
          <w:sz w:val="32"/>
          <w:szCs w:val="32"/>
        </w:rPr>
      </w:pPr>
      <w:r w:rsidRPr="00243B6C">
        <w:rPr>
          <w:rFonts w:ascii="宋体" w:hAnsi="宋体" w:cs="宋体" w:hint="eastAsia"/>
          <w:b/>
          <w:bCs/>
          <w:iCs/>
          <w:color w:val="0D0D0D" w:themeColor="text1" w:themeTint="F2"/>
          <w:sz w:val="32"/>
          <w:szCs w:val="32"/>
        </w:rPr>
        <w:t>浙江伟星新型建材股份有限公司投资者关系活动记录表</w:t>
      </w:r>
    </w:p>
    <w:p w14:paraId="58C62044" w14:textId="77777777" w:rsidR="004A0BA3" w:rsidRPr="00243B6C" w:rsidRDefault="00626AB3">
      <w:pPr>
        <w:spacing w:line="360" w:lineRule="auto"/>
        <w:jc w:val="right"/>
        <w:rPr>
          <w:rFonts w:ascii="宋体" w:hAnsi="宋体" w:cs="宋体"/>
          <w:bCs/>
          <w:iCs/>
          <w:color w:val="0D0D0D" w:themeColor="text1" w:themeTint="F2"/>
          <w:szCs w:val="21"/>
        </w:rPr>
      </w:pPr>
      <w:r w:rsidRPr="00243B6C">
        <w:rPr>
          <w:rFonts w:ascii="宋体" w:hAnsi="宋体" w:cs="宋体" w:hint="eastAsia"/>
          <w:bCs/>
          <w:iCs/>
          <w:color w:val="0D0D0D" w:themeColor="text1" w:themeTint="F2"/>
          <w:szCs w:val="21"/>
        </w:rPr>
        <w:t xml:space="preserve"> 编号：</w:t>
      </w:r>
      <w:r w:rsidR="008C63F4">
        <w:rPr>
          <w:rFonts w:ascii="宋体" w:hAnsi="宋体" w:cs="宋体" w:hint="eastAsia"/>
          <w:bCs/>
          <w:iCs/>
          <w:color w:val="0D0D0D" w:themeColor="text1" w:themeTint="F2"/>
          <w:szCs w:val="21"/>
        </w:rPr>
        <w:t>2021-011</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1B5F7E" w:rsidRPr="00243B6C" w14:paraId="7E888395" w14:textId="77777777">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3D0C238" w14:textId="77777777" w:rsidR="004A0BA3" w:rsidRPr="00243B6C" w:rsidRDefault="004A0BA3">
            <w:pPr>
              <w:spacing w:line="360" w:lineRule="auto"/>
              <w:rPr>
                <w:rFonts w:ascii="宋体" w:hAnsi="宋体" w:cs="宋体"/>
                <w:b/>
                <w:bCs/>
                <w:iCs/>
                <w:color w:val="0D0D0D" w:themeColor="text1" w:themeTint="F2"/>
                <w:szCs w:val="21"/>
              </w:rPr>
            </w:pPr>
          </w:p>
          <w:p w14:paraId="3AB7BF4D" w14:textId="77777777" w:rsidR="004A0BA3" w:rsidRPr="00243B6C" w:rsidRDefault="00626AB3">
            <w:pPr>
              <w:spacing w:line="360" w:lineRule="auto"/>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t>投资者关系活动类别</w:t>
            </w:r>
          </w:p>
          <w:p w14:paraId="3632C876" w14:textId="77777777" w:rsidR="004A0BA3" w:rsidRPr="00243B6C" w:rsidRDefault="004A0BA3">
            <w:pPr>
              <w:spacing w:line="360" w:lineRule="auto"/>
              <w:rPr>
                <w:rFonts w:ascii="宋体" w:hAnsi="宋体" w:cs="宋体"/>
                <w:b/>
                <w:bCs/>
                <w:iCs/>
                <w:color w:val="0D0D0D" w:themeColor="text1" w:themeTint="F2"/>
                <w:szCs w:val="21"/>
              </w:rPr>
            </w:pPr>
          </w:p>
        </w:tc>
        <w:tc>
          <w:tcPr>
            <w:tcW w:w="7740" w:type="dxa"/>
            <w:tcBorders>
              <w:top w:val="single" w:sz="4" w:space="0" w:color="auto"/>
              <w:left w:val="single" w:sz="4" w:space="0" w:color="auto"/>
              <w:bottom w:val="single" w:sz="4" w:space="0" w:color="auto"/>
              <w:right w:val="single" w:sz="4" w:space="0" w:color="auto"/>
            </w:tcBorders>
            <w:vAlign w:val="center"/>
          </w:tcPr>
          <w:p w14:paraId="55412863" w14:textId="77777777" w:rsidR="004A0BA3" w:rsidRPr="00243B6C" w:rsidRDefault="00626AB3">
            <w:pPr>
              <w:spacing w:line="360" w:lineRule="auto"/>
              <w:rPr>
                <w:rFonts w:asciiTheme="minorEastAsia" w:eastAsiaTheme="minorEastAsia" w:hAnsiTheme="minorEastAsia" w:cs="宋体"/>
                <w:bCs/>
                <w:iCs/>
                <w:color w:val="0D0D0D" w:themeColor="text1" w:themeTint="F2"/>
                <w:szCs w:val="21"/>
              </w:rPr>
            </w:pP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 xml:space="preserve">特定对象调研        </w:t>
            </w: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分析师会议</w:t>
            </w:r>
          </w:p>
          <w:p w14:paraId="3FB74FC8" w14:textId="77777777" w:rsidR="004A0BA3" w:rsidRPr="00243B6C" w:rsidRDefault="00626AB3">
            <w:pPr>
              <w:spacing w:line="360" w:lineRule="auto"/>
              <w:rPr>
                <w:rFonts w:asciiTheme="minorEastAsia" w:eastAsiaTheme="minorEastAsia" w:hAnsiTheme="minorEastAsia" w:cs="宋体"/>
                <w:bCs/>
                <w:iCs/>
                <w:color w:val="0D0D0D" w:themeColor="text1" w:themeTint="F2"/>
                <w:szCs w:val="21"/>
              </w:rPr>
            </w:pP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 xml:space="preserve">媒体采访            </w:t>
            </w: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业绩说明会</w:t>
            </w:r>
          </w:p>
          <w:p w14:paraId="767C821F" w14:textId="77777777" w:rsidR="004A0BA3" w:rsidRPr="00243B6C" w:rsidRDefault="00626AB3">
            <w:pPr>
              <w:spacing w:line="360" w:lineRule="auto"/>
              <w:rPr>
                <w:rFonts w:asciiTheme="minorEastAsia" w:eastAsiaTheme="minorEastAsia" w:hAnsiTheme="minorEastAsia" w:cs="宋体"/>
                <w:bCs/>
                <w:iCs/>
                <w:color w:val="0D0D0D" w:themeColor="text1" w:themeTint="F2"/>
                <w:szCs w:val="21"/>
              </w:rPr>
            </w:pP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 xml:space="preserve">新闻发布会          </w:t>
            </w: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路演活动</w:t>
            </w:r>
          </w:p>
          <w:p w14:paraId="2198D0A1" w14:textId="77777777" w:rsidR="004A0BA3" w:rsidRPr="00243B6C" w:rsidRDefault="00626AB3">
            <w:pPr>
              <w:tabs>
                <w:tab w:val="left" w:pos="3045"/>
                <w:tab w:val="center" w:pos="3199"/>
              </w:tabs>
              <w:spacing w:line="360" w:lineRule="auto"/>
              <w:rPr>
                <w:rFonts w:asciiTheme="minorEastAsia" w:eastAsiaTheme="minorEastAsia" w:hAnsiTheme="minorEastAsia" w:cs="宋体"/>
                <w:bCs/>
                <w:iCs/>
                <w:color w:val="0D0D0D" w:themeColor="text1" w:themeTint="F2"/>
                <w:szCs w:val="21"/>
              </w:rPr>
            </w:pP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 xml:space="preserve">现场参观            </w:t>
            </w:r>
            <w:r w:rsidRPr="00243B6C">
              <w:rPr>
                <w:rFonts w:asciiTheme="minorEastAsia" w:eastAsiaTheme="minorEastAsia" w:hAnsiTheme="minorEastAsia" w:cs="宋体" w:hint="eastAsia"/>
                <w:bCs/>
                <w:iCs/>
                <w:color w:val="0D0D0D" w:themeColor="text1" w:themeTint="F2"/>
                <w:szCs w:val="21"/>
              </w:rPr>
              <w:t>√</w:t>
            </w:r>
            <w:r w:rsidRPr="00243B6C">
              <w:rPr>
                <w:rFonts w:asciiTheme="minorEastAsia" w:eastAsiaTheme="minorEastAsia" w:hAnsiTheme="minorEastAsia" w:cs="宋体" w:hint="eastAsia"/>
                <w:color w:val="0D0D0D" w:themeColor="text1" w:themeTint="F2"/>
                <w:szCs w:val="21"/>
              </w:rPr>
              <w:t>其他：电话会议</w:t>
            </w:r>
          </w:p>
        </w:tc>
      </w:tr>
      <w:tr w:rsidR="001B5F7E" w:rsidRPr="00243B6C" w14:paraId="45515CFE" w14:textId="77777777">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14:paraId="562CD5D3" w14:textId="77777777" w:rsidR="004A0BA3" w:rsidRPr="00243B6C" w:rsidRDefault="00626AB3">
            <w:pPr>
              <w:spacing w:line="360" w:lineRule="auto"/>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1113F2AC" w14:textId="77777777" w:rsidR="00DF5837" w:rsidRPr="00D80F1D" w:rsidRDefault="008C63F4" w:rsidP="00D80F1D">
            <w:pPr>
              <w:spacing w:line="360" w:lineRule="auto"/>
              <w:rPr>
                <w:rFonts w:asciiTheme="minorEastAsia" w:eastAsiaTheme="minorEastAsia" w:hAnsiTheme="minorEastAsia" w:cs="宋体"/>
                <w:color w:val="0D0D0D" w:themeColor="text1" w:themeTint="F2"/>
                <w:szCs w:val="21"/>
              </w:rPr>
            </w:pPr>
            <w:r w:rsidRPr="0012621E">
              <w:rPr>
                <w:rFonts w:asciiTheme="minorEastAsia" w:eastAsiaTheme="minorEastAsia" w:hAnsiTheme="minorEastAsia" w:cs="宋体" w:hint="eastAsia"/>
                <w:color w:val="0D0D0D" w:themeColor="text1" w:themeTint="F2"/>
                <w:szCs w:val="21"/>
              </w:rPr>
              <w:t>中金公司</w:t>
            </w:r>
            <w:r w:rsidR="00E36E4E" w:rsidRPr="0012621E">
              <w:rPr>
                <w:rFonts w:asciiTheme="minorEastAsia" w:eastAsiaTheme="minorEastAsia" w:hAnsiTheme="minorEastAsia" w:cs="宋体" w:hint="eastAsia"/>
                <w:color w:val="0D0D0D" w:themeColor="text1" w:themeTint="F2"/>
                <w:szCs w:val="21"/>
              </w:rPr>
              <w:t>：</w:t>
            </w:r>
            <w:r w:rsidR="0012621E" w:rsidRPr="0012621E">
              <w:rPr>
                <w:rFonts w:asciiTheme="minorEastAsia" w:eastAsiaTheme="minorEastAsia" w:hAnsiTheme="minorEastAsia" w:hint="eastAsia"/>
                <w:color w:val="171A1D"/>
                <w:szCs w:val="21"/>
                <w:shd w:val="clear" w:color="auto" w:fill="FFFFFF"/>
              </w:rPr>
              <w:t>李可悦、</w:t>
            </w:r>
            <w:r w:rsidRPr="0012621E">
              <w:rPr>
                <w:rFonts w:asciiTheme="minorEastAsia" w:eastAsiaTheme="minorEastAsia" w:hAnsiTheme="minorEastAsia" w:cs="宋体" w:hint="eastAsia"/>
                <w:color w:val="0D0D0D" w:themeColor="text1" w:themeTint="F2"/>
                <w:szCs w:val="21"/>
              </w:rPr>
              <w:t>龚晴</w:t>
            </w:r>
            <w:r w:rsidR="0012621E">
              <w:rPr>
                <w:rFonts w:asciiTheme="minorEastAsia" w:eastAsiaTheme="minorEastAsia" w:hAnsiTheme="minorEastAsia" w:cs="宋体" w:hint="eastAsia"/>
                <w:color w:val="0D0D0D" w:themeColor="text1" w:themeTint="F2"/>
                <w:szCs w:val="21"/>
              </w:rPr>
              <w:t>、</w:t>
            </w:r>
            <w:r w:rsidR="0012621E" w:rsidRPr="0012621E">
              <w:rPr>
                <w:rFonts w:asciiTheme="minorEastAsia" w:eastAsiaTheme="minorEastAsia" w:hAnsiTheme="minorEastAsia" w:hint="eastAsia"/>
                <w:color w:val="171A1D"/>
                <w:szCs w:val="21"/>
                <w:shd w:val="clear" w:color="auto" w:fill="FFFFFF"/>
              </w:rPr>
              <w:t>杨茂达</w:t>
            </w:r>
            <w:r w:rsidR="0012621E">
              <w:rPr>
                <w:rFonts w:asciiTheme="minorEastAsia" w:eastAsiaTheme="minorEastAsia" w:hAnsiTheme="minorEastAsia" w:hint="eastAsia"/>
                <w:color w:val="171A1D"/>
                <w:szCs w:val="21"/>
                <w:shd w:val="clear" w:color="auto" w:fill="FFFFFF"/>
              </w:rPr>
              <w:t>、</w:t>
            </w:r>
            <w:r w:rsidR="0012621E" w:rsidRPr="0012621E">
              <w:rPr>
                <w:rFonts w:asciiTheme="minorEastAsia" w:eastAsiaTheme="minorEastAsia" w:hAnsiTheme="minorEastAsia" w:hint="eastAsia"/>
                <w:color w:val="171A1D"/>
                <w:szCs w:val="21"/>
                <w:shd w:val="clear" w:color="auto" w:fill="FFFFFF"/>
              </w:rPr>
              <w:t>刘佳成</w:t>
            </w:r>
            <w:r w:rsidR="0012621E">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中环资产</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徐赟研</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陈伟豪</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鲍尔投资</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罗贤润</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盈峰资本</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Tiffany</w:t>
            </w:r>
            <w:r w:rsidR="00D80F1D">
              <w:rPr>
                <w:rFonts w:asciiTheme="minorEastAsia" w:eastAsiaTheme="minorEastAsia" w:hAnsiTheme="minorEastAsia" w:hint="eastAsia"/>
                <w:color w:val="171A1D"/>
                <w:szCs w:val="21"/>
                <w:shd w:val="clear" w:color="auto" w:fill="FFFFFF"/>
              </w:rPr>
              <w:t>；</w:t>
            </w:r>
            <w:r w:rsidR="00D80F1D">
              <w:rPr>
                <w:rFonts w:asciiTheme="minorEastAsia" w:eastAsiaTheme="minorEastAsia" w:hAnsiTheme="minorEastAsia"/>
                <w:color w:val="171A1D"/>
                <w:szCs w:val="21"/>
                <w:shd w:val="clear" w:color="auto" w:fill="FFFFFF"/>
              </w:rPr>
              <w:t>CCBI</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color w:val="171A1D"/>
                <w:szCs w:val="21"/>
                <w:shd w:val="clear" w:color="auto" w:fill="FFFFFF"/>
              </w:rPr>
              <w:t>RucyZhang</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李嵘</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方源资本</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Daisy</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腾跃投资</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丁嘉睿</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南京银行</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王泷皓</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高盛证券</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郑睿丰</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卢佳玥</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中信建投证券</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易杰锋</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国信证券</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章耀</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财信证券自营</w:t>
            </w:r>
            <w:r w:rsidR="00D80F1D">
              <w:rPr>
                <w:rFonts w:asciiTheme="minorEastAsia" w:eastAsiaTheme="minorEastAsia" w:hAnsiTheme="minorEastAsia" w:hint="eastAsia"/>
                <w:color w:val="171A1D"/>
                <w:szCs w:val="21"/>
                <w:shd w:val="clear" w:color="auto" w:fill="FFFFFF"/>
              </w:rPr>
              <w:t>：</w:t>
            </w:r>
            <w:r w:rsidR="00D80F1D" w:rsidRPr="0012621E">
              <w:rPr>
                <w:rFonts w:asciiTheme="minorEastAsia" w:eastAsiaTheme="minorEastAsia" w:hAnsiTheme="minorEastAsia" w:hint="eastAsia"/>
                <w:color w:val="171A1D"/>
                <w:szCs w:val="21"/>
                <w:shd w:val="clear" w:color="auto" w:fill="FFFFFF"/>
              </w:rPr>
              <w:t>陈书剑</w:t>
            </w:r>
            <w:r w:rsidR="00D80F1D">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中银基金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刘腾</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中信信托</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高扬</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挚信资本</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薛良辰</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征金资本</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王平</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银河基金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神玉飞</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信达澳银基金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刘维华</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弢盛资产</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赵储祥</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泰康资</w:t>
            </w:r>
            <w:r w:rsidR="0012621E">
              <w:rPr>
                <w:rFonts w:asciiTheme="minorEastAsia" w:eastAsiaTheme="minorEastAsia" w:hAnsiTheme="minorEastAsia" w:hint="eastAsia"/>
                <w:color w:val="171A1D"/>
                <w:szCs w:val="21"/>
                <w:shd w:val="clear" w:color="auto" w:fill="FFFFFF"/>
              </w:rPr>
              <w:t>管：</w:t>
            </w:r>
            <w:r w:rsidR="00DF5837" w:rsidRPr="0012621E">
              <w:rPr>
                <w:rFonts w:asciiTheme="minorEastAsia" w:eastAsiaTheme="minorEastAsia" w:hAnsiTheme="minorEastAsia" w:hint="eastAsia"/>
                <w:color w:val="171A1D"/>
                <w:szCs w:val="21"/>
                <w:shd w:val="clear" w:color="auto" w:fill="FFFFFF"/>
              </w:rPr>
              <w:t>李瑞</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首域投资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陈希华</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守正基金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邢程</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石锋资产</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边康祥</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景林丰收</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范欢欢</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谊菁汇投资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初小丹</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陆宝投资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杨凡雷</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睿远基金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陈烨远</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任斯南</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摩根资产</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高芸</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利檀投资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毛志伟</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拉扎德资产管理</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卢盈文</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金石同方投资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江唯佳</w:t>
            </w:r>
            <w:r w:rsidR="0012621E">
              <w:rPr>
                <w:rFonts w:asciiTheme="minorEastAsia" w:eastAsiaTheme="minorEastAsia" w:hAnsiTheme="minorEastAsia" w:hint="eastAsia"/>
                <w:color w:val="171A1D"/>
                <w:szCs w:val="21"/>
                <w:shd w:val="clear" w:color="auto" w:fill="FFFFFF"/>
              </w:rPr>
              <w:t>；汇添富基金：</w:t>
            </w:r>
            <w:r w:rsidR="00DF5837" w:rsidRPr="0012621E">
              <w:rPr>
                <w:rFonts w:asciiTheme="minorEastAsia" w:eastAsiaTheme="minorEastAsia" w:hAnsiTheme="minorEastAsia" w:hint="eastAsia"/>
                <w:color w:val="171A1D"/>
                <w:szCs w:val="21"/>
                <w:shd w:val="clear" w:color="auto" w:fill="FFFFFF"/>
              </w:rPr>
              <w:t>杨瑨</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花旗</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张艺佳</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泽泉投资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张添宝</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海富通基金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陈晓翔</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国金</w:t>
            </w:r>
            <w:r w:rsidR="0012621E">
              <w:rPr>
                <w:rFonts w:asciiTheme="minorEastAsia" w:eastAsiaTheme="minorEastAsia" w:hAnsiTheme="minorEastAsia" w:hint="eastAsia"/>
                <w:color w:val="171A1D"/>
                <w:szCs w:val="21"/>
                <w:shd w:val="clear" w:color="auto" w:fill="FFFFFF"/>
              </w:rPr>
              <w:t>资</w:t>
            </w:r>
            <w:r w:rsidR="00DF5837" w:rsidRPr="0012621E">
              <w:rPr>
                <w:rFonts w:asciiTheme="minorEastAsia" w:eastAsiaTheme="minorEastAsia" w:hAnsiTheme="minorEastAsia" w:hint="eastAsia"/>
                <w:color w:val="171A1D"/>
                <w:szCs w:val="21"/>
                <w:shd w:val="clear" w:color="auto" w:fill="FFFFFF"/>
              </w:rPr>
              <w:t>管</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徐成</w:t>
            </w:r>
            <w:r w:rsidR="0012621E">
              <w:rPr>
                <w:rFonts w:asciiTheme="minorEastAsia" w:eastAsiaTheme="minorEastAsia" w:hAnsiTheme="minorEastAsia" w:hint="eastAsia"/>
                <w:color w:val="171A1D"/>
                <w:szCs w:val="21"/>
                <w:shd w:val="clear" w:color="auto" w:fill="FFFFFF"/>
              </w:rPr>
              <w:t>；光大资</w:t>
            </w:r>
            <w:r w:rsidR="00DF5837" w:rsidRPr="0012621E">
              <w:rPr>
                <w:rFonts w:asciiTheme="minorEastAsia" w:eastAsiaTheme="minorEastAsia" w:hAnsiTheme="minorEastAsia" w:hint="eastAsia"/>
                <w:color w:val="171A1D"/>
                <w:szCs w:val="21"/>
                <w:shd w:val="clear" w:color="auto" w:fill="FFFFFF"/>
              </w:rPr>
              <w:t>管</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劳于晨</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高盛资产</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纪美惠</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富达基金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董如枫</w:t>
            </w:r>
            <w:r w:rsidR="00D80F1D">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周波</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东方阿尔法基金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潘令梓</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鼎晖投资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吕聪</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大成基金</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赵鹏</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碧云资本</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宋嘉琦</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毕晟资产</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孙鹏</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PAG 投资</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hint="eastAsia"/>
                <w:color w:val="171A1D"/>
                <w:szCs w:val="21"/>
                <w:shd w:val="clear" w:color="auto" w:fill="FFFFFF"/>
              </w:rPr>
              <w:t>齐新</w:t>
            </w:r>
            <w:r w:rsidR="0012621E">
              <w:rPr>
                <w:rFonts w:asciiTheme="minorEastAsia" w:eastAsiaTheme="minorEastAsia" w:hAnsiTheme="minorEastAsia" w:hint="eastAsia"/>
                <w:color w:val="171A1D"/>
                <w:szCs w:val="21"/>
                <w:shd w:val="clear" w:color="auto" w:fill="FFFFFF"/>
              </w:rPr>
              <w:t>；</w:t>
            </w:r>
            <w:r w:rsidR="0012621E">
              <w:rPr>
                <w:rFonts w:asciiTheme="minorEastAsia" w:eastAsiaTheme="minorEastAsia" w:hAnsiTheme="minorEastAsia"/>
                <w:color w:val="171A1D"/>
                <w:szCs w:val="21"/>
                <w:shd w:val="clear" w:color="auto" w:fill="FFFFFF"/>
              </w:rPr>
              <w:t>Millennium</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color w:val="171A1D"/>
                <w:szCs w:val="21"/>
                <w:shd w:val="clear" w:color="auto" w:fill="FFFFFF"/>
              </w:rPr>
              <w:t>TobyLiang</w:t>
            </w:r>
            <w:r w:rsidR="0012621E">
              <w:rPr>
                <w:rFonts w:asciiTheme="minorEastAsia" w:eastAsiaTheme="minorEastAsia" w:hAnsiTheme="minorEastAsia" w:hint="eastAsia"/>
                <w:color w:val="171A1D"/>
                <w:szCs w:val="21"/>
                <w:shd w:val="clear" w:color="auto" w:fill="FFFFFF"/>
              </w:rPr>
              <w:t>；</w:t>
            </w:r>
            <w:r w:rsidR="0012621E">
              <w:rPr>
                <w:rFonts w:asciiTheme="minorEastAsia" w:eastAsiaTheme="minorEastAsia" w:hAnsiTheme="minorEastAsia"/>
                <w:color w:val="171A1D"/>
                <w:szCs w:val="21"/>
                <w:shd w:val="clear" w:color="auto" w:fill="FFFFFF"/>
              </w:rPr>
              <w:t>Keywise</w:t>
            </w:r>
            <w:r w:rsidR="0012621E">
              <w:rPr>
                <w:rFonts w:asciiTheme="minorEastAsia" w:eastAsiaTheme="minorEastAsia" w:hAnsiTheme="minorEastAsia" w:hint="eastAsia"/>
                <w:color w:val="171A1D"/>
                <w:szCs w:val="21"/>
                <w:shd w:val="clear" w:color="auto" w:fill="FFFFFF"/>
              </w:rPr>
              <w:t>：</w:t>
            </w:r>
            <w:r w:rsidR="00DF5837" w:rsidRPr="0012621E">
              <w:rPr>
                <w:rFonts w:asciiTheme="minorEastAsia" w:eastAsiaTheme="minorEastAsia" w:hAnsiTheme="minorEastAsia"/>
                <w:color w:val="171A1D"/>
                <w:szCs w:val="21"/>
                <w:shd w:val="clear" w:color="auto" w:fill="FFFFFF"/>
              </w:rPr>
              <w:t>Sean</w:t>
            </w:r>
            <w:r w:rsidR="00D80F1D">
              <w:rPr>
                <w:rFonts w:asciiTheme="minorEastAsia" w:eastAsiaTheme="minorEastAsia" w:hAnsiTheme="minorEastAsia" w:hint="eastAsia"/>
                <w:color w:val="171A1D"/>
                <w:szCs w:val="21"/>
                <w:shd w:val="clear" w:color="auto" w:fill="FFFFFF"/>
              </w:rPr>
              <w:t>等。</w:t>
            </w:r>
          </w:p>
        </w:tc>
      </w:tr>
      <w:tr w:rsidR="001B5F7E" w:rsidRPr="00243B6C" w14:paraId="7FE53C8B"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695211" w14:textId="77777777" w:rsidR="004A0BA3" w:rsidRPr="00243B6C" w:rsidRDefault="00626AB3">
            <w:pPr>
              <w:spacing w:line="360" w:lineRule="auto"/>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14:paraId="2C7E2F31" w14:textId="2B0BB40B" w:rsidR="004A0BA3" w:rsidRPr="00243B6C" w:rsidRDefault="00626AB3" w:rsidP="007E1836">
            <w:pPr>
              <w:spacing w:line="360" w:lineRule="auto"/>
              <w:rPr>
                <w:rFonts w:ascii="宋体" w:hAnsi="宋体" w:cs="宋体"/>
                <w:bCs/>
                <w:iCs/>
                <w:color w:val="0D0D0D" w:themeColor="text1" w:themeTint="F2"/>
                <w:szCs w:val="21"/>
              </w:rPr>
            </w:pPr>
            <w:r w:rsidRPr="00243B6C">
              <w:rPr>
                <w:rFonts w:ascii="宋体" w:hAnsi="宋体" w:cs="宋体" w:hint="eastAsia"/>
                <w:bCs/>
                <w:iCs/>
                <w:color w:val="0D0D0D" w:themeColor="text1" w:themeTint="F2"/>
                <w:szCs w:val="21"/>
              </w:rPr>
              <w:t>2021年</w:t>
            </w:r>
            <w:r w:rsidR="008C63F4">
              <w:rPr>
                <w:rFonts w:ascii="宋体" w:hAnsi="宋体" w:cs="宋体" w:hint="eastAsia"/>
                <w:bCs/>
                <w:iCs/>
                <w:color w:val="0D0D0D" w:themeColor="text1" w:themeTint="F2"/>
                <w:szCs w:val="21"/>
              </w:rPr>
              <w:t>4</w:t>
            </w:r>
            <w:r w:rsidRPr="00243B6C">
              <w:rPr>
                <w:rFonts w:ascii="宋体" w:hAnsi="宋体" w:cs="宋体" w:hint="eastAsia"/>
                <w:bCs/>
                <w:iCs/>
                <w:color w:val="0D0D0D" w:themeColor="text1" w:themeTint="F2"/>
                <w:szCs w:val="21"/>
              </w:rPr>
              <w:t>月</w:t>
            </w:r>
            <w:r w:rsidR="008C63F4">
              <w:rPr>
                <w:rFonts w:ascii="宋体" w:hAnsi="宋体" w:cs="宋体" w:hint="eastAsia"/>
                <w:bCs/>
                <w:iCs/>
                <w:color w:val="0D0D0D" w:themeColor="text1" w:themeTint="F2"/>
                <w:szCs w:val="21"/>
              </w:rPr>
              <w:t>19</w:t>
            </w:r>
            <w:r w:rsidRPr="00243B6C">
              <w:rPr>
                <w:rFonts w:ascii="宋体" w:hAnsi="宋体" w:cs="宋体" w:hint="eastAsia"/>
                <w:bCs/>
                <w:iCs/>
                <w:color w:val="0D0D0D" w:themeColor="text1" w:themeTint="F2"/>
                <w:szCs w:val="21"/>
              </w:rPr>
              <w:t>日</w:t>
            </w:r>
            <w:r w:rsidR="002F7C4C">
              <w:rPr>
                <w:rFonts w:hint="eastAsia"/>
              </w:rPr>
              <w:t>下午</w:t>
            </w:r>
          </w:p>
        </w:tc>
      </w:tr>
      <w:tr w:rsidR="001B5F7E" w:rsidRPr="00243B6C" w14:paraId="52479CA5"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850A738" w14:textId="77777777" w:rsidR="004A0BA3" w:rsidRPr="00243B6C" w:rsidRDefault="00626AB3">
            <w:pPr>
              <w:spacing w:line="360" w:lineRule="auto"/>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14:paraId="692BD998" w14:textId="77777777" w:rsidR="004A0BA3" w:rsidRPr="00243B6C" w:rsidRDefault="00626AB3">
            <w:pPr>
              <w:spacing w:line="360" w:lineRule="auto"/>
              <w:rPr>
                <w:rFonts w:ascii="宋体" w:hAnsi="宋体" w:cs="宋体"/>
                <w:bCs/>
                <w:iCs/>
                <w:color w:val="0D0D0D" w:themeColor="text1" w:themeTint="F2"/>
                <w:szCs w:val="21"/>
              </w:rPr>
            </w:pPr>
            <w:r w:rsidRPr="00243B6C">
              <w:rPr>
                <w:rFonts w:ascii="宋体" w:hAnsi="宋体" w:hint="eastAsia"/>
                <w:color w:val="0D0D0D" w:themeColor="text1" w:themeTint="F2"/>
                <w:szCs w:val="21"/>
              </w:rPr>
              <w:t>公司</w:t>
            </w:r>
          </w:p>
        </w:tc>
      </w:tr>
      <w:tr w:rsidR="001B5F7E" w:rsidRPr="00243B6C" w14:paraId="6AB09A51" w14:textId="77777777">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14:paraId="20514C85" w14:textId="77777777" w:rsidR="004A0BA3" w:rsidRPr="00243B6C" w:rsidRDefault="00626AB3">
            <w:pPr>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69F15757" w14:textId="77777777" w:rsidR="004A0BA3" w:rsidRPr="00243B6C" w:rsidRDefault="00626AB3">
            <w:pPr>
              <w:rPr>
                <w:rFonts w:ascii="宋体" w:hAnsi="宋体" w:cs="宋体"/>
                <w:color w:val="0D0D0D" w:themeColor="text1" w:themeTint="F2"/>
                <w:szCs w:val="21"/>
              </w:rPr>
            </w:pPr>
            <w:r w:rsidRPr="00243B6C">
              <w:rPr>
                <w:rFonts w:hint="eastAsia"/>
                <w:color w:val="0D0D0D" w:themeColor="text1" w:themeTint="F2"/>
                <w:szCs w:val="21"/>
              </w:rPr>
              <w:t>谭梅</w:t>
            </w:r>
            <w:r w:rsidR="00543CC3" w:rsidRPr="00543CC3">
              <w:rPr>
                <w:rFonts w:hint="eastAsia"/>
                <w:color w:val="0D0D0D" w:themeColor="text1" w:themeTint="F2"/>
                <w:szCs w:val="21"/>
              </w:rPr>
              <w:t>、</w:t>
            </w:r>
            <w:r w:rsidR="008C63F4">
              <w:rPr>
                <w:rFonts w:hint="eastAsia"/>
                <w:color w:val="0D0D0D" w:themeColor="text1" w:themeTint="F2"/>
                <w:szCs w:val="21"/>
              </w:rPr>
              <w:t>陈安门</w:t>
            </w:r>
            <w:r w:rsidRPr="00243B6C">
              <w:rPr>
                <w:rFonts w:ascii="宋体" w:hAnsi="宋体" w:cs="宋体" w:hint="eastAsia"/>
                <w:color w:val="0D0D0D" w:themeColor="text1" w:themeTint="F2"/>
                <w:szCs w:val="21"/>
              </w:rPr>
              <w:t>等</w:t>
            </w:r>
          </w:p>
        </w:tc>
      </w:tr>
      <w:tr w:rsidR="001B5F7E" w:rsidRPr="00243B6C" w14:paraId="02B7B94E" w14:textId="77777777">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14:paraId="141CFCFB" w14:textId="77777777" w:rsidR="004A0BA3" w:rsidRPr="00243B6C" w:rsidRDefault="00626AB3">
            <w:pPr>
              <w:spacing w:line="360" w:lineRule="auto"/>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14:paraId="01A9F475" w14:textId="77777777" w:rsidR="002F7C4C" w:rsidRPr="00ED572B" w:rsidRDefault="002F7C4C" w:rsidP="002F7C4C">
            <w:pPr>
              <w:spacing w:line="360" w:lineRule="auto"/>
              <w:ind w:firstLineChars="200" w:firstLine="422"/>
              <w:rPr>
                <w:rFonts w:ascii="宋体" w:hAnsi="宋体" w:cs="宋体"/>
                <w:b/>
                <w:szCs w:val="21"/>
              </w:rPr>
            </w:pPr>
            <w:r w:rsidRPr="00ED572B">
              <w:rPr>
                <w:rFonts w:ascii="宋体" w:hAnsi="宋体" w:cs="宋体" w:hint="eastAsia"/>
                <w:b/>
                <w:szCs w:val="21"/>
              </w:rPr>
              <w:t>一、公司董秘兼副总经理谭梅女士作公司基本面情况介绍</w:t>
            </w:r>
          </w:p>
          <w:p w14:paraId="7013E79F" w14:textId="77777777" w:rsidR="002F7C4C" w:rsidRPr="00ED572B" w:rsidRDefault="002F7C4C" w:rsidP="002F7C4C">
            <w:pPr>
              <w:spacing w:line="360" w:lineRule="auto"/>
              <w:ind w:firstLineChars="200" w:firstLine="422"/>
              <w:rPr>
                <w:rFonts w:ascii="宋体" w:hAnsi="宋体" w:cs="宋体"/>
                <w:b/>
                <w:szCs w:val="21"/>
              </w:rPr>
            </w:pPr>
            <w:r w:rsidRPr="00ED572B">
              <w:rPr>
                <w:rFonts w:ascii="宋体" w:hAnsi="宋体" w:cs="宋体" w:hint="eastAsia"/>
                <w:b/>
                <w:szCs w:val="21"/>
              </w:rPr>
              <w:t>（一）公司20</w:t>
            </w:r>
            <w:r>
              <w:rPr>
                <w:rFonts w:ascii="宋体" w:hAnsi="宋体" w:cs="宋体" w:hint="eastAsia"/>
                <w:b/>
                <w:szCs w:val="21"/>
              </w:rPr>
              <w:t>20</w:t>
            </w:r>
            <w:r w:rsidRPr="00ED572B">
              <w:rPr>
                <w:rFonts w:ascii="宋体" w:hAnsi="宋体" w:cs="宋体" w:hint="eastAsia"/>
                <w:b/>
                <w:szCs w:val="21"/>
              </w:rPr>
              <w:t>年经营情况</w:t>
            </w:r>
          </w:p>
          <w:p w14:paraId="46A9A4AA" w14:textId="77777777" w:rsidR="002F7C4C" w:rsidRPr="00366DA2" w:rsidRDefault="002F7C4C" w:rsidP="002F7C4C">
            <w:pPr>
              <w:spacing w:line="360" w:lineRule="auto"/>
              <w:ind w:firstLineChars="200" w:firstLine="420"/>
              <w:rPr>
                <w:rFonts w:asciiTheme="minorEastAsia" w:eastAsiaTheme="minorEastAsia" w:hAnsiTheme="minorEastAsia" w:cstheme="minorEastAsia"/>
                <w:szCs w:val="21"/>
              </w:rPr>
            </w:pPr>
            <w:r w:rsidRPr="00366DA2">
              <w:rPr>
                <w:rFonts w:asciiTheme="minorEastAsia" w:eastAsiaTheme="minorEastAsia" w:hAnsiTheme="minorEastAsia" w:cstheme="minorEastAsia" w:hint="eastAsia"/>
                <w:szCs w:val="21"/>
              </w:rPr>
              <w:t>2020年新冠肺炎疫情在全球范围内爆发，打破了正常的经济与生活秩序，全球经济增速全面下降甚至萎缩。疫情面前，中国政府采取了强有力的防疫措施，在全球范围内率先控制住疫情，及时出台了各类扶持经济发展的政策，扎实推进“六稳”</w:t>
            </w:r>
            <w:r w:rsidRPr="00366DA2">
              <w:rPr>
                <w:rFonts w:asciiTheme="minorEastAsia" w:eastAsiaTheme="minorEastAsia" w:hAnsiTheme="minorEastAsia" w:cstheme="minorEastAsia" w:hint="eastAsia"/>
                <w:szCs w:val="21"/>
              </w:rPr>
              <w:lastRenderedPageBreak/>
              <w:t>“六保”工作，中国成为全球主要经济体中唯一实现经济正增长的国家。</w:t>
            </w:r>
            <w:r w:rsidRPr="0049148C">
              <w:rPr>
                <w:rFonts w:ascii="宋体" w:hAnsi="宋体" w:hint="eastAsia"/>
              </w:rPr>
              <w:t>受新冠肺炎疫情的影响，</w:t>
            </w:r>
            <w:r w:rsidRPr="00985EA0">
              <w:rPr>
                <w:rFonts w:ascii="宋体" w:hAnsi="宋体" w:hint="eastAsia"/>
              </w:rPr>
              <w:t>2020年</w:t>
            </w:r>
            <w:r w:rsidRPr="0049148C">
              <w:rPr>
                <w:rFonts w:ascii="宋体" w:hAnsi="宋体" w:hint="eastAsia"/>
              </w:rPr>
              <w:t>塑料管道行业的发展也呈现出“先抑后扬”的发展态势，上半年施工推延，需求疲弱，下半年随着疫情得到控制，需求逐步恢复，估计2020年全国塑料管道总产量与2019年基本持平，其中市政基础设施领域的塑料管道增速较为明显；建筑家装类塑料管道受疫情影响较大，需求有所下降，行业集中度进一步提升。</w:t>
            </w:r>
          </w:p>
          <w:p w14:paraId="751EF455" w14:textId="77777777" w:rsidR="002F7C4C" w:rsidRDefault="002F7C4C" w:rsidP="002F7C4C">
            <w:pPr>
              <w:spacing w:line="360" w:lineRule="auto"/>
              <w:ind w:firstLineChars="200" w:firstLine="420"/>
              <w:rPr>
                <w:rFonts w:asciiTheme="minorEastAsia" w:eastAsiaTheme="minorEastAsia" w:hAnsiTheme="minorEastAsia" w:cstheme="minorEastAsia"/>
                <w:szCs w:val="21"/>
              </w:rPr>
            </w:pPr>
            <w:r w:rsidRPr="00366DA2">
              <w:rPr>
                <w:rFonts w:asciiTheme="minorEastAsia" w:eastAsiaTheme="minorEastAsia" w:hAnsiTheme="minorEastAsia" w:cstheme="minorEastAsia" w:hint="eastAsia"/>
                <w:szCs w:val="21"/>
              </w:rPr>
              <w:t>面对错综复杂的大环境，报告期公司坚持以“可持续发展”为核心，艰难时刻保持战略定力，非常时期发扬伟星精神，逆势寻机、创新求变，努力减少疫情及行业变化的冲击，最终实现规模和效益双增长。2020年公司实现营业收入51.05亿元，比上年同期增长9.45%，完成年度目标的104.18%；归属于上市公司股东的净利润11.93亿元，比上年同期增长21.29%。</w:t>
            </w:r>
          </w:p>
          <w:p w14:paraId="3F905445" w14:textId="77777777" w:rsidR="002F7C4C" w:rsidRPr="00ED572B" w:rsidRDefault="002F7C4C" w:rsidP="002F7C4C">
            <w:pPr>
              <w:spacing w:line="360" w:lineRule="auto"/>
              <w:ind w:firstLineChars="200" w:firstLine="422"/>
              <w:rPr>
                <w:rFonts w:asciiTheme="minorEastAsia" w:eastAsiaTheme="minorEastAsia" w:hAnsiTheme="minorEastAsia" w:cstheme="minorEastAsia"/>
                <w:b/>
                <w:szCs w:val="21"/>
              </w:rPr>
            </w:pPr>
            <w:r w:rsidRPr="00ED572B">
              <w:rPr>
                <w:rFonts w:asciiTheme="minorEastAsia" w:eastAsiaTheme="minorEastAsia" w:hAnsiTheme="minorEastAsia" w:cstheme="minorEastAsia" w:hint="eastAsia"/>
                <w:b/>
                <w:szCs w:val="21"/>
              </w:rPr>
              <w:t>20</w:t>
            </w:r>
            <w:r>
              <w:rPr>
                <w:rFonts w:asciiTheme="minorEastAsia" w:eastAsiaTheme="minorEastAsia" w:hAnsiTheme="minorEastAsia" w:cstheme="minorEastAsia" w:hint="eastAsia"/>
                <w:b/>
                <w:szCs w:val="21"/>
              </w:rPr>
              <w:t>20</w:t>
            </w:r>
            <w:r w:rsidRPr="00ED572B">
              <w:rPr>
                <w:rFonts w:asciiTheme="minorEastAsia" w:eastAsiaTheme="minorEastAsia" w:hAnsiTheme="minorEastAsia" w:cstheme="minorEastAsia" w:hint="eastAsia"/>
                <w:b/>
                <w:szCs w:val="21"/>
              </w:rPr>
              <w:t>年度公司重点工作情况如下：</w:t>
            </w:r>
          </w:p>
          <w:p w14:paraId="1EFDAA6B" w14:textId="77777777" w:rsidR="002F7C4C" w:rsidRPr="00366DA2" w:rsidRDefault="002F7C4C" w:rsidP="002F7C4C">
            <w:pPr>
              <w:spacing w:line="360" w:lineRule="auto"/>
              <w:ind w:firstLineChars="200" w:firstLine="420"/>
              <w:rPr>
                <w:rFonts w:asciiTheme="minorEastAsia" w:eastAsiaTheme="minorEastAsia" w:hAnsiTheme="minorEastAsia" w:cstheme="minorEastAsia"/>
                <w:szCs w:val="21"/>
              </w:rPr>
            </w:pPr>
            <w:r w:rsidRPr="00366DA2">
              <w:rPr>
                <w:rFonts w:asciiTheme="minorEastAsia" w:eastAsiaTheme="minorEastAsia" w:hAnsiTheme="minorEastAsia" w:cstheme="minorEastAsia" w:hint="eastAsia"/>
                <w:szCs w:val="21"/>
              </w:rPr>
              <w:t>1、凝心聚力，共克时艰，快速复工复产逆势有为。面对突发的新冠肺炎疫情，公司第一时间成立疫情防控领导小组，科学组织疫情防控，保障员工安全的同时快速启动复工复产。同时，星工会主动奔赴武汉、河北等地援建疫情隔离点，各地骨干员工自发支援抗疫一线，积极承担社会责任，戮力同心，打赢抗“疫”战。</w:t>
            </w:r>
          </w:p>
          <w:p w14:paraId="047F8C10" w14:textId="77777777" w:rsidR="002F7C4C" w:rsidRPr="00366DA2" w:rsidRDefault="002F7C4C" w:rsidP="002F7C4C">
            <w:pPr>
              <w:spacing w:line="360" w:lineRule="auto"/>
              <w:ind w:firstLineChars="200" w:firstLine="420"/>
              <w:rPr>
                <w:rFonts w:asciiTheme="minorEastAsia" w:eastAsiaTheme="minorEastAsia" w:hAnsiTheme="minorEastAsia" w:cstheme="minorEastAsia"/>
                <w:szCs w:val="21"/>
              </w:rPr>
            </w:pPr>
            <w:r w:rsidRPr="00366DA2">
              <w:rPr>
                <w:rFonts w:asciiTheme="minorEastAsia" w:eastAsiaTheme="minorEastAsia" w:hAnsiTheme="minorEastAsia" w:cstheme="minorEastAsia" w:hint="eastAsia"/>
                <w:szCs w:val="21"/>
              </w:rPr>
              <w:t>2、危中寻机，奋斗为本，“双轮驱动”实现逆势增长。零售业务积极应对疫情防控导致业务受阻、市场需求低迷、行业竞争加剧等市场变化，因地因时制宜，加快市场布局与渠道下沉，加强模式创新与市场攻坚，多举措拓展同心圆业务，积极培育新的业绩增长点。报告期，零售业务先抑后扬，实现逆势增长，防水、净水等其他产品同比增长16.01%。工程业务持续结构性调整，不断优化业务模式，同时聚焦重点客户与核心业务领域，积极把握市场机会，实现快速健康发展。</w:t>
            </w:r>
          </w:p>
          <w:p w14:paraId="2C2CF657" w14:textId="77777777" w:rsidR="002F7C4C" w:rsidRPr="00366DA2" w:rsidRDefault="002F7C4C" w:rsidP="002F7C4C">
            <w:pPr>
              <w:spacing w:line="360" w:lineRule="auto"/>
              <w:ind w:firstLineChars="200" w:firstLine="420"/>
              <w:rPr>
                <w:rFonts w:asciiTheme="minorEastAsia" w:eastAsiaTheme="minorEastAsia" w:hAnsiTheme="minorEastAsia" w:cstheme="minorEastAsia"/>
                <w:szCs w:val="21"/>
              </w:rPr>
            </w:pPr>
            <w:r w:rsidRPr="00366DA2">
              <w:rPr>
                <w:rFonts w:asciiTheme="minorEastAsia" w:eastAsiaTheme="minorEastAsia" w:hAnsiTheme="minorEastAsia" w:cstheme="minorEastAsia" w:hint="eastAsia"/>
                <w:szCs w:val="21"/>
              </w:rPr>
              <w:t>3、集约管理，聚焦转型，打造卓越制造基地。报告期，公司紧扣质量、成本、交期三大核心，立足“精益、智能、服务”三大转型，着力打造卓越制造基地。一是全面升级精益生产模式，多途径降成本，全过程控品质，全流程提效率，“全价值链质量数字化管控模式”被评为浙江省“十大先进质量管理办法”，制造绩效有效提升。二是以“打造国家智能制造新模式”为抓手，数据集成，打通信息通路，自动化与信息化有效融合，使制造更智能、管理更高效。三是紧扣“产销互动”要求，构建产销一体化服务响应保障体系，实现信息及时响应，问题高效解决，为业</w:t>
            </w:r>
            <w:r w:rsidRPr="00366DA2">
              <w:rPr>
                <w:rFonts w:asciiTheme="minorEastAsia" w:eastAsiaTheme="minorEastAsia" w:hAnsiTheme="minorEastAsia" w:cstheme="minorEastAsia" w:hint="eastAsia"/>
                <w:szCs w:val="21"/>
              </w:rPr>
              <w:lastRenderedPageBreak/>
              <w:t>务拓展提供强大保障。</w:t>
            </w:r>
          </w:p>
          <w:p w14:paraId="53F327BE" w14:textId="77777777" w:rsidR="002F7C4C" w:rsidRPr="00366DA2" w:rsidRDefault="002F7C4C" w:rsidP="002F7C4C">
            <w:pPr>
              <w:spacing w:line="360" w:lineRule="auto"/>
              <w:ind w:firstLineChars="200" w:firstLine="420"/>
              <w:rPr>
                <w:rFonts w:asciiTheme="minorEastAsia" w:eastAsiaTheme="minorEastAsia" w:hAnsiTheme="minorEastAsia" w:cstheme="minorEastAsia"/>
                <w:szCs w:val="21"/>
              </w:rPr>
            </w:pPr>
            <w:r w:rsidRPr="00366DA2">
              <w:rPr>
                <w:rFonts w:asciiTheme="minorEastAsia" w:eastAsiaTheme="minorEastAsia" w:hAnsiTheme="minorEastAsia" w:cstheme="minorEastAsia" w:hint="eastAsia"/>
                <w:szCs w:val="21"/>
              </w:rPr>
              <w:t>4、因“市”利导，创新研发，构筑技术“护城河”。报告期，公司不断推进研发创新，增强核心竞争力</w:t>
            </w:r>
            <w:r w:rsidRPr="00985EA0">
              <w:rPr>
                <w:rFonts w:asciiTheme="minorEastAsia" w:eastAsiaTheme="minorEastAsia" w:hAnsiTheme="minorEastAsia" w:cstheme="minorEastAsia" w:hint="eastAsia"/>
                <w:szCs w:val="21"/>
              </w:rPr>
              <w:t>：</w:t>
            </w:r>
            <w:r w:rsidRPr="00366DA2">
              <w:rPr>
                <w:rFonts w:asciiTheme="minorEastAsia" w:eastAsiaTheme="minorEastAsia" w:hAnsiTheme="minorEastAsia" w:cstheme="minorEastAsia" w:hint="eastAsia"/>
                <w:szCs w:val="21"/>
              </w:rPr>
              <w:t>一是内外共抓，优组织提效能，激发研发活力；二是紧扣业务需求，不断完善产品线及应用技术的研发，巩固公司核心竞争优势；三是技术与设计两条腿走路，力促核心关键技术落地；同时加强科研平台建设，做好前瞻性项目的规划与储备，构筑技术“护城河”。报告期，公司在研项目60多项，其中省级新产品立项10项、鉴定6项；申报专利269件，其中发明专利48件。</w:t>
            </w:r>
          </w:p>
          <w:p w14:paraId="32489072" w14:textId="77777777" w:rsidR="002F7C4C" w:rsidRDefault="002F7C4C" w:rsidP="002F7C4C">
            <w:pPr>
              <w:spacing w:line="360" w:lineRule="auto"/>
              <w:ind w:firstLineChars="200" w:firstLine="420"/>
              <w:rPr>
                <w:rFonts w:asciiTheme="minorEastAsia" w:eastAsiaTheme="minorEastAsia" w:hAnsiTheme="minorEastAsia" w:cstheme="minorEastAsia"/>
                <w:szCs w:val="21"/>
              </w:rPr>
            </w:pPr>
            <w:r w:rsidRPr="00366DA2">
              <w:rPr>
                <w:rFonts w:asciiTheme="minorEastAsia" w:eastAsiaTheme="minorEastAsia" w:hAnsiTheme="minorEastAsia" w:cstheme="minorEastAsia" w:hint="eastAsia"/>
                <w:szCs w:val="21"/>
              </w:rPr>
              <w:t>5、以人为本，实战赋能，强化组织能力提升。报告期，公司大力弘扬伟星“艰苦创业、攻坚战、工匠、改革创新”四种精神，着力“精兵强将”与“组织活力”两大重点，加强团队组织能力提升。一是针对三大业务板块加强一线赋能，打造活力组织；二是聚焦关键岗位，创新管理，加快组织能力转型；三是大力发展和储备年轻骨干力量，持续推进组织优化，企业持续发展能力进一步增强。</w:t>
            </w:r>
          </w:p>
          <w:p w14:paraId="24DA38E3" w14:textId="77777777" w:rsidR="002F7C4C" w:rsidRPr="00ED572B" w:rsidRDefault="002F7C4C" w:rsidP="002F7C4C">
            <w:pPr>
              <w:spacing w:line="360" w:lineRule="auto"/>
              <w:ind w:firstLineChars="200" w:firstLine="422"/>
              <w:rPr>
                <w:rFonts w:asciiTheme="minorEastAsia" w:eastAsiaTheme="minorEastAsia" w:hAnsiTheme="minorEastAsia" w:cstheme="minorEastAsia"/>
                <w:b/>
                <w:szCs w:val="21"/>
              </w:rPr>
            </w:pPr>
            <w:r w:rsidRPr="00ED572B">
              <w:rPr>
                <w:rFonts w:asciiTheme="minorEastAsia" w:eastAsiaTheme="minorEastAsia" w:hAnsiTheme="minorEastAsia" w:cstheme="minorEastAsia" w:hint="eastAsia"/>
                <w:b/>
                <w:szCs w:val="21"/>
              </w:rPr>
              <w:t>（二）公司</w:t>
            </w:r>
            <w:r>
              <w:rPr>
                <w:rFonts w:asciiTheme="minorEastAsia" w:eastAsiaTheme="minorEastAsia" w:hAnsiTheme="minorEastAsia" w:cstheme="minorEastAsia" w:hint="eastAsia"/>
                <w:b/>
                <w:szCs w:val="21"/>
              </w:rPr>
              <w:t>2021</w:t>
            </w:r>
            <w:r w:rsidRPr="00ED572B">
              <w:rPr>
                <w:rFonts w:asciiTheme="minorEastAsia" w:eastAsiaTheme="minorEastAsia" w:hAnsiTheme="minorEastAsia" w:cstheme="minorEastAsia" w:hint="eastAsia"/>
                <w:b/>
                <w:szCs w:val="21"/>
              </w:rPr>
              <w:t>年</w:t>
            </w:r>
            <w:r w:rsidRPr="00985EA0">
              <w:rPr>
                <w:rFonts w:asciiTheme="minorEastAsia" w:eastAsiaTheme="minorEastAsia" w:hAnsiTheme="minorEastAsia" w:cstheme="minorEastAsia" w:hint="eastAsia"/>
                <w:b/>
                <w:szCs w:val="21"/>
              </w:rPr>
              <w:t>发展规划</w:t>
            </w:r>
          </w:p>
          <w:p w14:paraId="62C51D47" w14:textId="77777777" w:rsidR="002F7C4C" w:rsidRPr="00ED572B" w:rsidRDefault="002F7C4C" w:rsidP="002F7C4C">
            <w:pPr>
              <w:spacing w:line="360" w:lineRule="auto"/>
              <w:ind w:firstLineChars="200" w:firstLine="420"/>
              <w:rPr>
                <w:rFonts w:asciiTheme="minorEastAsia" w:eastAsiaTheme="minorEastAsia" w:hAnsiTheme="minorEastAsia" w:cstheme="minorEastAsia"/>
                <w:szCs w:val="21"/>
              </w:rPr>
            </w:pPr>
            <w:r w:rsidRPr="00E04353">
              <w:rPr>
                <w:rFonts w:asciiTheme="majorEastAsia" w:eastAsiaTheme="majorEastAsia" w:hAnsiTheme="majorEastAsia" w:hint="eastAsia"/>
              </w:rPr>
              <w:t>2021年</w:t>
            </w:r>
            <w:r w:rsidRPr="00ED572B">
              <w:rPr>
                <w:rFonts w:hint="eastAsia"/>
              </w:rPr>
              <w:t>公司发展</w:t>
            </w:r>
            <w:r w:rsidRPr="00ED572B">
              <w:rPr>
                <w:rFonts w:asciiTheme="minorEastAsia" w:eastAsiaTheme="minorEastAsia" w:hAnsiTheme="minorEastAsia" w:cstheme="minorEastAsia" w:hint="eastAsia"/>
                <w:szCs w:val="21"/>
              </w:rPr>
              <w:t>战略：坚持以“可持续发展”为核心，深入贯彻“稳中求进，风险控制第一”的经营思路，持续转型升级，纵深优化企业发展模式；同时，以结构性调整为主线，聚焦管道主业，大力发展同心圆产品链，着力培育新业务，厚植新动能，打造强梯队，逆势实现新发展！</w:t>
            </w:r>
          </w:p>
          <w:p w14:paraId="3F010B34" w14:textId="77777777" w:rsidR="002F7C4C" w:rsidRPr="00002423" w:rsidRDefault="002F7C4C" w:rsidP="002F7C4C">
            <w:pPr>
              <w:spacing w:line="360" w:lineRule="auto"/>
              <w:ind w:firstLineChars="200" w:firstLine="420"/>
              <w:rPr>
                <w:rFonts w:asciiTheme="minorEastAsia" w:eastAsiaTheme="minorEastAsia" w:hAnsiTheme="minorEastAsia" w:cstheme="minorEastAsia"/>
                <w:szCs w:val="21"/>
              </w:rPr>
            </w:pPr>
            <w:r w:rsidRPr="00ED572B">
              <w:rPr>
                <w:rFonts w:asciiTheme="minorEastAsia" w:eastAsiaTheme="minorEastAsia" w:hAnsiTheme="minorEastAsia" w:cstheme="minorEastAsia" w:hint="eastAsia"/>
                <w:szCs w:val="21"/>
              </w:rPr>
              <w:t>奋斗目标：</w:t>
            </w:r>
            <w:r w:rsidRPr="00002423">
              <w:rPr>
                <w:rFonts w:asciiTheme="minorEastAsia" w:eastAsiaTheme="minorEastAsia" w:hAnsiTheme="minorEastAsia" w:cstheme="minorEastAsia" w:hint="eastAsia"/>
                <w:szCs w:val="21"/>
              </w:rPr>
              <w:t>2021年公司营业收入目标力争达到58.60亿元，成本及费用力争控制在44.20亿元左右。</w:t>
            </w:r>
          </w:p>
          <w:p w14:paraId="26179EA3" w14:textId="77777777" w:rsidR="002F7C4C" w:rsidRPr="00002423" w:rsidRDefault="002F7C4C" w:rsidP="002F7C4C">
            <w:pPr>
              <w:spacing w:line="360" w:lineRule="auto"/>
              <w:ind w:firstLineChars="200" w:firstLine="420"/>
              <w:rPr>
                <w:rFonts w:asciiTheme="minorEastAsia" w:eastAsiaTheme="minorEastAsia" w:hAnsiTheme="minorEastAsia" w:cstheme="minorEastAsia"/>
                <w:szCs w:val="21"/>
              </w:rPr>
            </w:pPr>
            <w:r w:rsidRPr="00ED572B">
              <w:rPr>
                <w:rFonts w:asciiTheme="minorEastAsia" w:eastAsiaTheme="minorEastAsia" w:hAnsiTheme="minorEastAsia" w:cstheme="minorEastAsia" w:hint="eastAsia"/>
                <w:szCs w:val="21"/>
              </w:rPr>
              <w:t>重点工作：</w:t>
            </w:r>
            <w:r w:rsidRPr="00002423">
              <w:rPr>
                <w:rFonts w:asciiTheme="minorEastAsia" w:eastAsiaTheme="minorEastAsia" w:hAnsiTheme="minorEastAsia" w:cstheme="minorEastAsia" w:hint="eastAsia"/>
                <w:szCs w:val="21"/>
              </w:rPr>
              <w:t>①持续推进零售、工程“双轮驱动”战略，加速市场的全面拓展。②以服务促经营、创新提效能，深化生产制造的转型升级。③以研发为先锋，实现传统产品升级和前瞻技术突破。④抢占后疫情时代机遇，加快推进国际化步伐。⑤加快推进多品牌建设，提升伟星品牌的整体形象。⑥持续优化人才结构，强化组织能力促经营。⑦积极把握市场机遇，促进实业经营与资本运营的良性互动。</w:t>
            </w:r>
          </w:p>
          <w:p w14:paraId="600F576E" w14:textId="77777777" w:rsidR="00126922" w:rsidRPr="00DF5837" w:rsidRDefault="00126922" w:rsidP="008A476E">
            <w:pPr>
              <w:spacing w:line="360" w:lineRule="auto"/>
              <w:ind w:firstLineChars="200" w:firstLine="420"/>
              <w:rPr>
                <w:rFonts w:asciiTheme="minorEastAsia" w:eastAsiaTheme="minorEastAsia" w:hAnsiTheme="minorEastAsia" w:cstheme="minorEastAsia"/>
                <w:color w:val="0D0D0D" w:themeColor="text1" w:themeTint="F2"/>
                <w:szCs w:val="21"/>
              </w:rPr>
            </w:pPr>
          </w:p>
          <w:p w14:paraId="4799F166" w14:textId="77777777" w:rsidR="00126922" w:rsidRPr="00DF5837" w:rsidRDefault="00126922" w:rsidP="00126922">
            <w:pPr>
              <w:spacing w:line="360" w:lineRule="auto"/>
              <w:ind w:firstLineChars="200" w:firstLine="422"/>
              <w:rPr>
                <w:rFonts w:asciiTheme="minorEastAsia" w:eastAsiaTheme="minorEastAsia" w:hAnsiTheme="minorEastAsia" w:cstheme="minorEastAsia"/>
                <w:b/>
                <w:color w:val="0D0D0D" w:themeColor="text1" w:themeTint="F2"/>
                <w:szCs w:val="21"/>
              </w:rPr>
            </w:pPr>
            <w:r w:rsidRPr="00DF5837">
              <w:rPr>
                <w:rFonts w:asciiTheme="minorEastAsia" w:eastAsiaTheme="minorEastAsia" w:hAnsiTheme="minorEastAsia" w:cstheme="minorEastAsia" w:hint="eastAsia"/>
                <w:b/>
                <w:color w:val="0D0D0D" w:themeColor="text1" w:themeTint="F2"/>
                <w:szCs w:val="21"/>
              </w:rPr>
              <w:t>二、互动问答</w:t>
            </w:r>
          </w:p>
          <w:p w14:paraId="77CEB91B" w14:textId="77777777" w:rsidR="00126922" w:rsidRPr="00DF5837" w:rsidRDefault="00126922" w:rsidP="00126922">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1、请问公司华北、华东区域2020年下半年增速较好的原因？</w:t>
            </w:r>
          </w:p>
          <w:p w14:paraId="50A045F5" w14:textId="12FCC4D8" w:rsidR="00126922" w:rsidRPr="00DF5837" w:rsidRDefault="00126922" w:rsidP="00126922">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答：华东市场增速较好的原因</w:t>
            </w:r>
            <w:r w:rsidR="002F7C4C">
              <w:rPr>
                <w:rFonts w:hint="eastAsia"/>
              </w:rPr>
              <w:t>主要为</w:t>
            </w:r>
            <w:r w:rsidRPr="00DF5837">
              <w:rPr>
                <w:rFonts w:asciiTheme="minorEastAsia" w:eastAsiaTheme="minorEastAsia" w:hAnsiTheme="minorEastAsia" w:cstheme="minorEastAsia" w:hint="eastAsia"/>
                <w:color w:val="0D0D0D" w:themeColor="text1" w:themeTint="F2"/>
                <w:szCs w:val="21"/>
              </w:rPr>
              <w:t>：一是华东</w:t>
            </w:r>
            <w:r w:rsidR="004D5B9E" w:rsidRPr="00DF5837">
              <w:rPr>
                <w:rFonts w:asciiTheme="minorEastAsia" w:eastAsiaTheme="minorEastAsia" w:hAnsiTheme="minorEastAsia" w:cstheme="minorEastAsia" w:hint="eastAsia"/>
                <w:color w:val="0D0D0D" w:themeColor="text1" w:themeTint="F2"/>
                <w:szCs w:val="21"/>
              </w:rPr>
              <w:t>市场</w:t>
            </w:r>
            <w:r w:rsidRPr="00DF5837">
              <w:rPr>
                <w:rFonts w:asciiTheme="minorEastAsia" w:eastAsiaTheme="minorEastAsia" w:hAnsiTheme="minorEastAsia" w:cstheme="minorEastAsia" w:hint="eastAsia"/>
                <w:color w:val="0D0D0D" w:themeColor="text1" w:themeTint="F2"/>
                <w:szCs w:val="21"/>
              </w:rPr>
              <w:t>疫情控制较好，影响相对较小；二是</w:t>
            </w:r>
            <w:r w:rsidR="004D5B9E" w:rsidRPr="00DF5837">
              <w:rPr>
                <w:rFonts w:asciiTheme="minorEastAsia" w:eastAsiaTheme="minorEastAsia" w:hAnsiTheme="minorEastAsia" w:cstheme="minorEastAsia" w:hint="eastAsia"/>
                <w:color w:val="0D0D0D" w:themeColor="text1" w:themeTint="F2"/>
                <w:szCs w:val="21"/>
              </w:rPr>
              <w:t>华东市场</w:t>
            </w:r>
            <w:r w:rsidRPr="00DF5837">
              <w:rPr>
                <w:rFonts w:asciiTheme="minorEastAsia" w:eastAsiaTheme="minorEastAsia" w:hAnsiTheme="minorEastAsia" w:cstheme="minorEastAsia" w:hint="eastAsia"/>
                <w:color w:val="0D0D0D" w:themeColor="text1" w:themeTint="F2"/>
                <w:szCs w:val="21"/>
              </w:rPr>
              <w:t>精装房占比提升的影响趋于减弱；三是在华东</w:t>
            </w:r>
            <w:r w:rsidR="004D5B9E" w:rsidRPr="00DF5837">
              <w:rPr>
                <w:rFonts w:asciiTheme="minorEastAsia" w:eastAsiaTheme="minorEastAsia" w:hAnsiTheme="minorEastAsia" w:cstheme="minorEastAsia" w:hint="eastAsia"/>
                <w:color w:val="0D0D0D" w:themeColor="text1" w:themeTint="F2"/>
                <w:szCs w:val="21"/>
              </w:rPr>
              <w:t>市场</w:t>
            </w:r>
            <w:r w:rsidRPr="00DF5837">
              <w:rPr>
                <w:rFonts w:asciiTheme="minorEastAsia" w:eastAsiaTheme="minorEastAsia" w:hAnsiTheme="minorEastAsia" w:cstheme="minorEastAsia" w:hint="eastAsia"/>
                <w:color w:val="0D0D0D" w:themeColor="text1" w:themeTint="F2"/>
                <w:szCs w:val="21"/>
              </w:rPr>
              <w:t>，公司品牌</w:t>
            </w:r>
            <w:r w:rsidRPr="00DF5837">
              <w:rPr>
                <w:rFonts w:asciiTheme="minorEastAsia" w:eastAsiaTheme="minorEastAsia" w:hAnsiTheme="minorEastAsia" w:cstheme="minorEastAsia" w:hint="eastAsia"/>
                <w:color w:val="0D0D0D" w:themeColor="text1" w:themeTint="F2"/>
                <w:szCs w:val="21"/>
              </w:rPr>
              <w:lastRenderedPageBreak/>
              <w:t>的影响力及渠道较强，同心圆业务发展较好，户均额的提升加快；四是</w:t>
            </w:r>
            <w:r w:rsidR="002F7C4C">
              <w:rPr>
                <w:rFonts w:hint="eastAsia"/>
              </w:rPr>
              <w:t>该区域</w:t>
            </w:r>
            <w:r w:rsidRPr="00DF5837">
              <w:rPr>
                <w:rFonts w:asciiTheme="minorEastAsia" w:eastAsiaTheme="minorEastAsia" w:hAnsiTheme="minorEastAsia" w:cstheme="minorEastAsia" w:hint="eastAsia"/>
                <w:color w:val="0D0D0D" w:themeColor="text1" w:themeTint="F2"/>
                <w:szCs w:val="21"/>
              </w:rPr>
              <w:t>工程业务呈现快速良好的发展态势。华北市场增速较好的原因</w:t>
            </w:r>
            <w:r w:rsidR="002F7C4C" w:rsidRPr="002F7C4C">
              <w:rPr>
                <w:rFonts w:asciiTheme="minorEastAsia" w:eastAsiaTheme="minorEastAsia" w:hAnsiTheme="minorEastAsia" w:cstheme="minorEastAsia" w:hint="eastAsia"/>
                <w:color w:val="0D0D0D" w:themeColor="text1" w:themeTint="F2"/>
                <w:szCs w:val="21"/>
              </w:rPr>
              <w:t>主要为</w:t>
            </w:r>
            <w:r w:rsidRPr="00DF5837">
              <w:rPr>
                <w:rFonts w:asciiTheme="minorEastAsia" w:eastAsiaTheme="minorEastAsia" w:hAnsiTheme="minorEastAsia" w:cstheme="minorEastAsia" w:hint="eastAsia"/>
                <w:color w:val="0D0D0D" w:themeColor="text1" w:themeTint="F2"/>
                <w:szCs w:val="21"/>
              </w:rPr>
              <w:t>：一是工程业务尤其是市政工程业务</w:t>
            </w:r>
            <w:r w:rsidR="004D5B9E" w:rsidRPr="00DF5837">
              <w:rPr>
                <w:rFonts w:asciiTheme="minorEastAsia" w:eastAsiaTheme="minorEastAsia" w:hAnsiTheme="minorEastAsia" w:cstheme="minorEastAsia" w:hint="eastAsia"/>
                <w:color w:val="0D0D0D" w:themeColor="text1" w:themeTint="F2"/>
                <w:szCs w:val="21"/>
              </w:rPr>
              <w:t>增速较快；二是</w:t>
            </w:r>
            <w:r w:rsidRPr="00DF5837">
              <w:rPr>
                <w:rFonts w:asciiTheme="minorEastAsia" w:eastAsiaTheme="minorEastAsia" w:hAnsiTheme="minorEastAsia" w:cstheme="minorEastAsia" w:hint="eastAsia"/>
                <w:color w:val="0D0D0D" w:themeColor="text1" w:themeTint="F2"/>
                <w:szCs w:val="21"/>
              </w:rPr>
              <w:t>在华北市场</w:t>
            </w:r>
            <w:r w:rsidR="004D5B9E" w:rsidRPr="00DF5837">
              <w:rPr>
                <w:rFonts w:asciiTheme="minorEastAsia" w:eastAsiaTheme="minorEastAsia" w:hAnsiTheme="minorEastAsia" w:cstheme="minorEastAsia" w:hint="eastAsia"/>
                <w:color w:val="0D0D0D" w:themeColor="text1" w:themeTint="F2"/>
                <w:szCs w:val="21"/>
              </w:rPr>
              <w:t>零售业务的</w:t>
            </w:r>
            <w:r w:rsidRPr="00DF5837">
              <w:rPr>
                <w:rFonts w:asciiTheme="minorEastAsia" w:eastAsiaTheme="minorEastAsia" w:hAnsiTheme="minorEastAsia" w:cstheme="minorEastAsia" w:hint="eastAsia"/>
                <w:color w:val="0D0D0D" w:themeColor="text1" w:themeTint="F2"/>
                <w:szCs w:val="21"/>
              </w:rPr>
              <w:t>影响力不断提升，</w:t>
            </w:r>
            <w:r w:rsidR="004D5B9E" w:rsidRPr="00DF5837">
              <w:rPr>
                <w:rFonts w:asciiTheme="minorEastAsia" w:eastAsiaTheme="minorEastAsia" w:hAnsiTheme="minorEastAsia" w:cstheme="minorEastAsia" w:hint="eastAsia"/>
                <w:color w:val="0D0D0D" w:themeColor="text1" w:themeTint="F2"/>
                <w:szCs w:val="21"/>
              </w:rPr>
              <w:t>市占率提升较为明显。</w:t>
            </w:r>
          </w:p>
          <w:p w14:paraId="2FA8994D" w14:textId="47BEE777" w:rsidR="0025651F" w:rsidRPr="00DF5837" w:rsidRDefault="0025651F" w:rsidP="0025651F">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2、请问公司防水和净水</w:t>
            </w:r>
            <w:r w:rsidR="002F7C4C" w:rsidRPr="002F7C4C">
              <w:rPr>
                <w:rFonts w:asciiTheme="minorEastAsia" w:eastAsiaTheme="minorEastAsia" w:hAnsiTheme="minorEastAsia" w:cstheme="minorEastAsia" w:hint="eastAsia"/>
                <w:color w:val="0D0D0D" w:themeColor="text1" w:themeTint="F2"/>
                <w:szCs w:val="21"/>
              </w:rPr>
              <w:t>业务</w:t>
            </w:r>
            <w:r w:rsidRPr="00DF5837">
              <w:rPr>
                <w:rFonts w:asciiTheme="minorEastAsia" w:eastAsiaTheme="minorEastAsia" w:hAnsiTheme="minorEastAsia" w:cstheme="minorEastAsia" w:hint="eastAsia"/>
                <w:color w:val="0D0D0D" w:themeColor="text1" w:themeTint="F2"/>
                <w:szCs w:val="21"/>
              </w:rPr>
              <w:t>2020年的销售增速及未来的业务规划？</w:t>
            </w:r>
          </w:p>
          <w:p w14:paraId="720DFBE2" w14:textId="329FEDEA" w:rsidR="0025651F" w:rsidRPr="00DF5837" w:rsidRDefault="0025651F" w:rsidP="0025651F">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答：公司防水业务以零售为主，受疫情影响明显，增速相对不快。净水业务可以通过</w:t>
            </w:r>
            <w:r w:rsidR="002F7C4C" w:rsidRPr="002F7C4C">
              <w:rPr>
                <w:rFonts w:asciiTheme="minorEastAsia" w:eastAsiaTheme="minorEastAsia" w:hAnsiTheme="minorEastAsia" w:cstheme="minorEastAsia" w:hint="eastAsia"/>
                <w:color w:val="0D0D0D" w:themeColor="text1" w:themeTint="F2"/>
                <w:szCs w:val="21"/>
              </w:rPr>
              <w:t>线上</w:t>
            </w:r>
            <w:r w:rsidRPr="00DF5837">
              <w:rPr>
                <w:rFonts w:asciiTheme="minorEastAsia" w:eastAsiaTheme="minorEastAsia" w:hAnsiTheme="minorEastAsia" w:cstheme="minorEastAsia" w:hint="eastAsia"/>
                <w:color w:val="0D0D0D" w:themeColor="text1" w:themeTint="F2"/>
                <w:szCs w:val="21"/>
              </w:rPr>
              <w:t>进行销售，受疫情影响较小，其增速相对较</w:t>
            </w:r>
            <w:r w:rsidR="002F7C4C" w:rsidRPr="002F7C4C">
              <w:rPr>
                <w:rFonts w:asciiTheme="minorEastAsia" w:eastAsiaTheme="minorEastAsia" w:hAnsiTheme="minorEastAsia" w:cstheme="minorEastAsia" w:hint="eastAsia"/>
                <w:color w:val="0D0D0D" w:themeColor="text1" w:themeTint="F2"/>
                <w:szCs w:val="21"/>
              </w:rPr>
              <w:t>快</w:t>
            </w:r>
            <w:r w:rsidRPr="00DF5837">
              <w:rPr>
                <w:rFonts w:asciiTheme="minorEastAsia" w:eastAsiaTheme="minorEastAsia" w:hAnsiTheme="minorEastAsia" w:cstheme="minorEastAsia" w:hint="eastAsia"/>
                <w:color w:val="0D0D0D" w:themeColor="text1" w:themeTint="F2"/>
                <w:szCs w:val="21"/>
              </w:rPr>
              <w:t>。未来防水业务和净水业务都是</w:t>
            </w:r>
            <w:r w:rsidR="002F7C4C" w:rsidRPr="002F7C4C">
              <w:rPr>
                <w:rFonts w:asciiTheme="minorEastAsia" w:eastAsiaTheme="minorEastAsia" w:hAnsiTheme="minorEastAsia" w:cstheme="minorEastAsia" w:hint="eastAsia"/>
                <w:color w:val="0D0D0D" w:themeColor="text1" w:themeTint="F2"/>
                <w:szCs w:val="21"/>
              </w:rPr>
              <w:t>公司</w:t>
            </w:r>
            <w:r w:rsidRPr="00DF5837">
              <w:rPr>
                <w:rFonts w:asciiTheme="minorEastAsia" w:eastAsiaTheme="minorEastAsia" w:hAnsiTheme="minorEastAsia" w:cstheme="minorEastAsia" w:hint="eastAsia"/>
                <w:color w:val="0D0D0D" w:themeColor="text1" w:themeTint="F2"/>
                <w:szCs w:val="21"/>
              </w:rPr>
              <w:t>重点培育的项目，家装防水产品属于家庭装修的</w:t>
            </w:r>
            <w:r w:rsidR="002F7C4C" w:rsidRPr="002F7C4C">
              <w:rPr>
                <w:rFonts w:asciiTheme="minorEastAsia" w:eastAsiaTheme="minorEastAsia" w:hAnsiTheme="minorEastAsia" w:cstheme="minorEastAsia" w:hint="eastAsia"/>
                <w:color w:val="0D0D0D" w:themeColor="text1" w:themeTint="F2"/>
                <w:szCs w:val="21"/>
              </w:rPr>
              <w:t>必选消费</w:t>
            </w:r>
            <w:r w:rsidRPr="00DF5837">
              <w:rPr>
                <w:rFonts w:asciiTheme="minorEastAsia" w:eastAsiaTheme="minorEastAsia" w:hAnsiTheme="minorEastAsia" w:cstheme="minorEastAsia" w:hint="eastAsia"/>
                <w:color w:val="0D0D0D" w:themeColor="text1" w:themeTint="F2"/>
                <w:szCs w:val="21"/>
              </w:rPr>
              <w:t>品，我们希望其发展成为公司零售业务第二个主导产品</w:t>
            </w:r>
            <w:r w:rsidR="002F7C4C">
              <w:rPr>
                <w:rFonts w:hint="eastAsia"/>
              </w:rPr>
              <w:t>；</w:t>
            </w:r>
            <w:r w:rsidRPr="00DF5837">
              <w:rPr>
                <w:rFonts w:asciiTheme="minorEastAsia" w:eastAsiaTheme="minorEastAsia" w:hAnsiTheme="minorEastAsia" w:cstheme="minorEastAsia" w:hint="eastAsia"/>
                <w:color w:val="0D0D0D" w:themeColor="text1" w:themeTint="F2"/>
                <w:szCs w:val="21"/>
              </w:rPr>
              <w:t>净水产品为可选消费品，属于重要的配套产品。</w:t>
            </w:r>
            <w:r w:rsidR="00ED14CE" w:rsidRPr="00DF5837">
              <w:rPr>
                <w:rFonts w:asciiTheme="minorEastAsia" w:eastAsiaTheme="minorEastAsia" w:hAnsiTheme="minorEastAsia" w:cstheme="minorEastAsia" w:hint="eastAsia"/>
                <w:color w:val="0D0D0D" w:themeColor="text1" w:themeTint="F2"/>
                <w:szCs w:val="21"/>
              </w:rPr>
              <w:t>公司会在</w:t>
            </w:r>
            <w:r w:rsidR="002F7C4C" w:rsidRPr="002F7C4C">
              <w:rPr>
                <w:rFonts w:asciiTheme="minorEastAsia" w:eastAsiaTheme="minorEastAsia" w:hAnsiTheme="minorEastAsia" w:cstheme="minorEastAsia" w:hint="eastAsia"/>
                <w:color w:val="0D0D0D" w:themeColor="text1" w:themeTint="F2"/>
                <w:szCs w:val="21"/>
              </w:rPr>
              <w:t>规划布局、</w:t>
            </w:r>
            <w:r w:rsidR="00ED14CE" w:rsidRPr="00DF5837">
              <w:rPr>
                <w:rFonts w:asciiTheme="minorEastAsia" w:eastAsiaTheme="minorEastAsia" w:hAnsiTheme="minorEastAsia" w:cstheme="minorEastAsia" w:hint="eastAsia"/>
                <w:color w:val="0D0D0D" w:themeColor="text1" w:themeTint="F2"/>
                <w:szCs w:val="21"/>
              </w:rPr>
              <w:t>资源匹配、团队激励机制</w:t>
            </w:r>
            <w:r w:rsidR="002F7C4C" w:rsidRPr="002F7C4C">
              <w:rPr>
                <w:rFonts w:asciiTheme="minorEastAsia" w:eastAsiaTheme="minorEastAsia" w:hAnsiTheme="minorEastAsia" w:cstheme="minorEastAsia" w:hint="eastAsia"/>
                <w:color w:val="0D0D0D" w:themeColor="text1" w:themeTint="F2"/>
                <w:szCs w:val="21"/>
              </w:rPr>
              <w:t>等方面</w:t>
            </w:r>
            <w:r w:rsidR="00ED14CE" w:rsidRPr="00DF5837">
              <w:rPr>
                <w:rFonts w:asciiTheme="minorEastAsia" w:eastAsiaTheme="minorEastAsia" w:hAnsiTheme="minorEastAsia" w:cstheme="minorEastAsia" w:hint="eastAsia"/>
                <w:color w:val="0D0D0D" w:themeColor="text1" w:themeTint="F2"/>
                <w:szCs w:val="21"/>
              </w:rPr>
              <w:t>给予相应</w:t>
            </w:r>
            <w:r w:rsidRPr="00DF5837">
              <w:rPr>
                <w:rFonts w:asciiTheme="minorEastAsia" w:eastAsiaTheme="minorEastAsia" w:hAnsiTheme="minorEastAsia" w:cstheme="minorEastAsia" w:hint="eastAsia"/>
                <w:color w:val="0D0D0D" w:themeColor="text1" w:themeTint="F2"/>
                <w:szCs w:val="21"/>
              </w:rPr>
              <w:t>支持，相信</w:t>
            </w:r>
            <w:r w:rsidR="00ED14CE" w:rsidRPr="00DF5837">
              <w:rPr>
                <w:rFonts w:asciiTheme="minorEastAsia" w:eastAsiaTheme="minorEastAsia" w:hAnsiTheme="minorEastAsia" w:cstheme="minorEastAsia" w:hint="eastAsia"/>
                <w:color w:val="0D0D0D" w:themeColor="text1" w:themeTint="F2"/>
                <w:szCs w:val="21"/>
              </w:rPr>
              <w:t>这两块业务</w:t>
            </w:r>
            <w:r w:rsidRPr="00DF5837">
              <w:rPr>
                <w:rFonts w:asciiTheme="minorEastAsia" w:eastAsiaTheme="minorEastAsia" w:hAnsiTheme="minorEastAsia" w:cstheme="minorEastAsia" w:hint="eastAsia"/>
                <w:color w:val="0D0D0D" w:themeColor="text1" w:themeTint="F2"/>
                <w:szCs w:val="21"/>
              </w:rPr>
              <w:t>未来也</w:t>
            </w:r>
            <w:r w:rsidR="00ED14CE" w:rsidRPr="00DF5837">
              <w:rPr>
                <w:rFonts w:asciiTheme="minorEastAsia" w:eastAsiaTheme="minorEastAsia" w:hAnsiTheme="minorEastAsia" w:cstheme="minorEastAsia" w:hint="eastAsia"/>
                <w:color w:val="0D0D0D" w:themeColor="text1" w:themeTint="F2"/>
                <w:szCs w:val="21"/>
              </w:rPr>
              <w:t>会</w:t>
            </w:r>
            <w:r w:rsidRPr="00DF5837">
              <w:rPr>
                <w:rFonts w:asciiTheme="minorEastAsia" w:eastAsiaTheme="minorEastAsia" w:hAnsiTheme="minorEastAsia" w:cstheme="minorEastAsia" w:hint="eastAsia"/>
                <w:color w:val="0D0D0D" w:themeColor="text1" w:themeTint="F2"/>
                <w:szCs w:val="21"/>
              </w:rPr>
              <w:t>有</w:t>
            </w:r>
            <w:r w:rsidR="00ED14CE" w:rsidRPr="00DF5837">
              <w:rPr>
                <w:rFonts w:asciiTheme="minorEastAsia" w:eastAsiaTheme="minorEastAsia" w:hAnsiTheme="minorEastAsia" w:cstheme="minorEastAsia" w:hint="eastAsia"/>
                <w:color w:val="0D0D0D" w:themeColor="text1" w:themeTint="F2"/>
                <w:szCs w:val="21"/>
              </w:rPr>
              <w:t>很好的</w:t>
            </w:r>
            <w:r w:rsidRPr="00DF5837">
              <w:rPr>
                <w:rFonts w:asciiTheme="minorEastAsia" w:eastAsiaTheme="minorEastAsia" w:hAnsiTheme="minorEastAsia" w:cstheme="minorEastAsia" w:hint="eastAsia"/>
                <w:color w:val="0D0D0D" w:themeColor="text1" w:themeTint="F2"/>
                <w:szCs w:val="21"/>
              </w:rPr>
              <w:t>发展。</w:t>
            </w:r>
          </w:p>
          <w:p w14:paraId="28CD27BD" w14:textId="77777777" w:rsidR="002F7C4C" w:rsidRPr="002F7C4C" w:rsidRDefault="00ED14CE" w:rsidP="002F7C4C">
            <w:pPr>
              <w:spacing w:line="360" w:lineRule="auto"/>
              <w:ind w:firstLineChars="200" w:firstLine="420"/>
              <w:rPr>
                <w:rFonts w:asciiTheme="minorEastAsia" w:eastAsiaTheme="minorEastAsia" w:hAnsiTheme="minorEastAsia" w:cstheme="minorEastAsia" w:hint="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3、</w:t>
            </w:r>
            <w:r w:rsidR="002F7C4C" w:rsidRPr="002F7C4C">
              <w:rPr>
                <w:rFonts w:asciiTheme="minorEastAsia" w:eastAsiaTheme="minorEastAsia" w:hAnsiTheme="minorEastAsia" w:cstheme="minorEastAsia" w:hint="eastAsia"/>
                <w:color w:val="0D0D0D" w:themeColor="text1" w:themeTint="F2"/>
                <w:szCs w:val="21"/>
              </w:rPr>
              <w:t>原材料价格上涨对于公司的影响及应对措施？</w:t>
            </w:r>
          </w:p>
          <w:p w14:paraId="0FF56DC8" w14:textId="617A3555" w:rsidR="00ED14CE" w:rsidRPr="00DF5837" w:rsidRDefault="002F7C4C" w:rsidP="002F7C4C">
            <w:pPr>
              <w:spacing w:line="360" w:lineRule="auto"/>
              <w:ind w:firstLineChars="200" w:firstLine="420"/>
              <w:rPr>
                <w:rFonts w:asciiTheme="minorEastAsia" w:eastAsiaTheme="minorEastAsia" w:hAnsiTheme="minorEastAsia" w:cstheme="minorEastAsia"/>
                <w:szCs w:val="21"/>
              </w:rPr>
            </w:pPr>
            <w:r w:rsidRPr="002F7C4C">
              <w:rPr>
                <w:rFonts w:asciiTheme="minorEastAsia" w:eastAsiaTheme="minorEastAsia" w:hAnsiTheme="minorEastAsia" w:cstheme="minorEastAsia" w:hint="eastAsia"/>
                <w:color w:val="0D0D0D" w:themeColor="text1" w:themeTint="F2"/>
                <w:szCs w:val="21"/>
              </w:rPr>
              <w:t>答：2021年公司已经感受到原材料价格上涨的压力，对此，我们进行了积极调整应对，一方面对内深挖潜能，降本增效，通过技术改造降本降耗，通过自动化、信息化融合，提高生产与管理效率；另一方面向市场要效益，对相应产品进行提价，转移部分成本到市场终端。目前总体情况比较良性。</w:t>
            </w:r>
          </w:p>
          <w:p w14:paraId="55814FD9" w14:textId="50F0F443" w:rsidR="00126922" w:rsidRPr="00DF5837" w:rsidRDefault="00D05BD8" w:rsidP="008A476E">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4、请问公司年报和业绩快报</w:t>
            </w:r>
            <w:r w:rsidR="002F7C4C">
              <w:rPr>
                <w:rFonts w:hint="eastAsia"/>
              </w:rPr>
              <w:t>的数据</w:t>
            </w:r>
            <w:r w:rsidRPr="00DF5837">
              <w:rPr>
                <w:rFonts w:asciiTheme="minorEastAsia" w:eastAsiaTheme="minorEastAsia" w:hAnsiTheme="minorEastAsia" w:cstheme="minorEastAsia" w:hint="eastAsia"/>
                <w:color w:val="0D0D0D" w:themeColor="text1" w:themeTint="F2"/>
                <w:szCs w:val="21"/>
              </w:rPr>
              <w:t>存在一定差异</w:t>
            </w:r>
            <w:r w:rsidR="002F7C4C" w:rsidRPr="002F7C4C">
              <w:rPr>
                <w:rFonts w:asciiTheme="minorEastAsia" w:eastAsiaTheme="minorEastAsia" w:hAnsiTheme="minorEastAsia" w:cstheme="minorEastAsia" w:hint="eastAsia"/>
                <w:color w:val="0D0D0D" w:themeColor="text1" w:themeTint="F2"/>
                <w:szCs w:val="21"/>
              </w:rPr>
              <w:t>的原因是什么</w:t>
            </w:r>
            <w:r w:rsidRPr="00DF5837">
              <w:rPr>
                <w:rFonts w:asciiTheme="minorEastAsia" w:eastAsiaTheme="minorEastAsia" w:hAnsiTheme="minorEastAsia" w:cstheme="minorEastAsia" w:hint="eastAsia"/>
                <w:color w:val="0D0D0D" w:themeColor="text1" w:themeTint="F2"/>
                <w:szCs w:val="21"/>
              </w:rPr>
              <w:t>？</w:t>
            </w:r>
          </w:p>
          <w:p w14:paraId="5CE10887" w14:textId="06FB0F88" w:rsidR="00126922" w:rsidRPr="00DF5837" w:rsidRDefault="00D05BD8" w:rsidP="008A476E">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color w:val="0D0D0D" w:themeColor="text1" w:themeTint="F2"/>
                <w:szCs w:val="21"/>
              </w:rPr>
              <w:t>答</w:t>
            </w:r>
            <w:r w:rsidRPr="00DF5837">
              <w:rPr>
                <w:rFonts w:asciiTheme="minorEastAsia" w:eastAsiaTheme="minorEastAsia" w:hAnsiTheme="minorEastAsia" w:cstheme="minorEastAsia" w:hint="eastAsia"/>
                <w:color w:val="0D0D0D" w:themeColor="text1" w:themeTint="F2"/>
                <w:szCs w:val="21"/>
              </w:rPr>
              <w:t>：</w:t>
            </w:r>
            <w:r w:rsidR="002F7C4C" w:rsidRPr="002F7C4C">
              <w:rPr>
                <w:rFonts w:asciiTheme="minorEastAsia" w:eastAsiaTheme="minorEastAsia" w:hAnsiTheme="minorEastAsia" w:cstheme="minorEastAsia" w:hint="eastAsia"/>
                <w:color w:val="0D0D0D" w:themeColor="text1" w:themeTint="F2"/>
                <w:szCs w:val="21"/>
              </w:rPr>
              <w:t>公司2020年度报告与2020年度业绩快报所披露的财务数据存在差异，主要系公司财务部门的核算口径与会计师事务所的审计口径部分存在差异所致。</w:t>
            </w:r>
          </w:p>
          <w:p w14:paraId="401114EF" w14:textId="77777777" w:rsidR="00D05BD8" w:rsidRPr="00DF5837" w:rsidRDefault="00D05BD8" w:rsidP="00D05BD8">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5、请问公司2021年的资本开支计划？</w:t>
            </w:r>
          </w:p>
          <w:p w14:paraId="6A5CF242" w14:textId="77777777" w:rsidR="00D05BD8" w:rsidRPr="00DF5837" w:rsidRDefault="00D05BD8" w:rsidP="00D05BD8">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答：今年公司的资本开支会略有增加</w:t>
            </w:r>
            <w:r w:rsidR="000905A4" w:rsidRPr="00DF5837">
              <w:rPr>
                <w:rFonts w:asciiTheme="minorEastAsia" w:eastAsiaTheme="minorEastAsia" w:hAnsiTheme="minorEastAsia" w:cstheme="minorEastAsia" w:hint="eastAsia"/>
                <w:color w:val="0D0D0D" w:themeColor="text1" w:themeTint="F2"/>
                <w:szCs w:val="21"/>
              </w:rPr>
              <w:t>，主要为</w:t>
            </w:r>
            <w:r w:rsidRPr="00DF5837">
              <w:rPr>
                <w:rFonts w:asciiTheme="minorEastAsia" w:eastAsiaTheme="minorEastAsia" w:hAnsiTheme="minorEastAsia" w:cstheme="minorEastAsia" w:hint="eastAsia"/>
                <w:color w:val="0D0D0D" w:themeColor="text1" w:themeTint="F2"/>
                <w:szCs w:val="21"/>
              </w:rPr>
              <w:t>：一是上海工业园</w:t>
            </w:r>
            <w:r w:rsidR="000905A4" w:rsidRPr="00DF5837">
              <w:rPr>
                <w:rFonts w:asciiTheme="minorEastAsia" w:eastAsiaTheme="minorEastAsia" w:hAnsiTheme="minorEastAsia" w:cstheme="minorEastAsia" w:hint="eastAsia"/>
                <w:color w:val="0D0D0D" w:themeColor="text1" w:themeTint="F2"/>
                <w:szCs w:val="21"/>
              </w:rPr>
              <w:t>的</w:t>
            </w:r>
            <w:r w:rsidRPr="00DF5837">
              <w:rPr>
                <w:rFonts w:asciiTheme="minorEastAsia" w:eastAsiaTheme="minorEastAsia" w:hAnsiTheme="minorEastAsia" w:cstheme="minorEastAsia" w:hint="eastAsia"/>
                <w:color w:val="0D0D0D" w:themeColor="text1" w:themeTint="F2"/>
                <w:szCs w:val="21"/>
              </w:rPr>
              <w:t>扩建；二是泰国工业园的建设。</w:t>
            </w:r>
          </w:p>
          <w:p w14:paraId="0AC6BB3A" w14:textId="71A4A4B4" w:rsidR="00D05BD8" w:rsidRPr="00DF5837" w:rsidRDefault="00D05BD8" w:rsidP="00D05BD8">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6、</w:t>
            </w:r>
            <w:r w:rsidR="002F7C4C" w:rsidRPr="002F7C4C">
              <w:rPr>
                <w:rFonts w:asciiTheme="minorEastAsia" w:eastAsiaTheme="minorEastAsia" w:hAnsiTheme="minorEastAsia" w:cstheme="minorEastAsia" w:hint="eastAsia"/>
                <w:color w:val="0D0D0D" w:themeColor="text1" w:themeTint="F2"/>
                <w:szCs w:val="21"/>
              </w:rPr>
              <w:t>公司投资的东鹏合立的运行情况</w:t>
            </w:r>
            <w:r w:rsidR="000905A4" w:rsidRPr="00DF5837">
              <w:rPr>
                <w:rFonts w:asciiTheme="minorEastAsia" w:eastAsiaTheme="minorEastAsia" w:hAnsiTheme="minorEastAsia" w:cstheme="minorEastAsia" w:hint="eastAsia"/>
                <w:color w:val="0D0D0D" w:themeColor="text1" w:themeTint="F2"/>
                <w:szCs w:val="21"/>
              </w:rPr>
              <w:t>？</w:t>
            </w:r>
          </w:p>
          <w:p w14:paraId="05094D1B" w14:textId="7C5AF2D2" w:rsidR="000905A4" w:rsidRPr="00DF5837" w:rsidRDefault="000905A4" w:rsidP="000905A4">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公司设立东鹏合立的初衷是战略性投资项目和财务投资项目相结合，特别希望通过该平台找到一些适合公司产业链发展、协同度高的新项目，加速公司的产业升级和成长。但是，实际操作过程中战略配套项目比较难找，所以目前投资的基本上都是财务性投资项目。但不管是哪一类，东鹏合立的投资都坚持了“风险控制第一”的理念</w:t>
            </w:r>
            <w:r w:rsidR="002F7C4C" w:rsidRPr="002F7C4C">
              <w:rPr>
                <w:rFonts w:asciiTheme="minorEastAsia" w:eastAsiaTheme="minorEastAsia" w:hAnsiTheme="minorEastAsia" w:cstheme="minorEastAsia" w:hint="eastAsia"/>
                <w:color w:val="0D0D0D" w:themeColor="text1" w:themeTint="F2"/>
                <w:szCs w:val="21"/>
              </w:rPr>
              <w:t>，目前运营情况良好，投资风险不大</w:t>
            </w:r>
            <w:r w:rsidRPr="00DF5837">
              <w:rPr>
                <w:rFonts w:asciiTheme="minorEastAsia" w:eastAsiaTheme="minorEastAsia" w:hAnsiTheme="minorEastAsia" w:cstheme="minorEastAsia" w:hint="eastAsia"/>
                <w:color w:val="0D0D0D" w:themeColor="text1" w:themeTint="F2"/>
                <w:szCs w:val="21"/>
              </w:rPr>
              <w:t>。</w:t>
            </w:r>
          </w:p>
          <w:p w14:paraId="50DFBEA7" w14:textId="77777777" w:rsidR="000905A4" w:rsidRPr="00DF5837" w:rsidRDefault="000905A4" w:rsidP="000905A4">
            <w:pPr>
              <w:spacing w:line="360" w:lineRule="auto"/>
              <w:ind w:firstLineChars="200" w:firstLine="420"/>
              <w:rPr>
                <w:rFonts w:asciiTheme="minorEastAsia" w:eastAsiaTheme="minorEastAsia" w:hAnsiTheme="minorEastAsia" w:cstheme="minorEastAsia"/>
                <w:szCs w:val="21"/>
              </w:rPr>
            </w:pPr>
            <w:r w:rsidRPr="00DF5837">
              <w:rPr>
                <w:rFonts w:asciiTheme="minorEastAsia" w:eastAsiaTheme="minorEastAsia" w:hAnsiTheme="minorEastAsia" w:cstheme="minorEastAsia" w:hint="eastAsia"/>
                <w:szCs w:val="21"/>
              </w:rPr>
              <w:t>7、公司未来分红情况？</w:t>
            </w:r>
          </w:p>
          <w:p w14:paraId="32A1EF33" w14:textId="48224D36" w:rsidR="000905A4" w:rsidRPr="00DF5837" w:rsidRDefault="000905A4" w:rsidP="000905A4">
            <w:pPr>
              <w:spacing w:line="360" w:lineRule="auto"/>
              <w:ind w:firstLineChars="200" w:firstLine="420"/>
              <w:rPr>
                <w:rFonts w:asciiTheme="minorEastAsia" w:eastAsiaTheme="minorEastAsia" w:hAnsiTheme="minorEastAsia"/>
                <w:szCs w:val="21"/>
              </w:rPr>
            </w:pPr>
            <w:r w:rsidRPr="00DF5837">
              <w:rPr>
                <w:rFonts w:asciiTheme="minorEastAsia" w:eastAsiaTheme="minorEastAsia" w:hAnsiTheme="minorEastAsia" w:cstheme="minorEastAsia" w:hint="eastAsia"/>
                <w:szCs w:val="21"/>
              </w:rPr>
              <w:lastRenderedPageBreak/>
              <w:t>答：</w:t>
            </w:r>
            <w:r w:rsidRPr="00DF5837">
              <w:rPr>
                <w:rFonts w:asciiTheme="minorEastAsia" w:eastAsiaTheme="minorEastAsia" w:hAnsiTheme="minorEastAsia" w:hint="eastAsia"/>
                <w:szCs w:val="21"/>
              </w:rPr>
              <w:t>公司未来的分红政策会遵循《公司章程》、《公司未来三年（2021-2023年）股东回报规划》等规定，每年的利润分配方案会综合自身发展实际和战略规划、现金流状况、股东意愿、外部环境等因素，并充分考虑投资者的合理回报后决定。</w:t>
            </w:r>
          </w:p>
          <w:p w14:paraId="09624BE6" w14:textId="77777777" w:rsidR="00D05BD8" w:rsidRPr="00DF5837" w:rsidRDefault="000905A4" w:rsidP="008A476E">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8、请问公司华东区域渠道下沉的现状及规划？</w:t>
            </w:r>
          </w:p>
          <w:p w14:paraId="1B067E43" w14:textId="15D64AAD" w:rsidR="000905A4" w:rsidRPr="00DF5837" w:rsidRDefault="000905A4" w:rsidP="000905A4">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答：公司在华东区域的渠道建设</w:t>
            </w:r>
            <w:r w:rsidR="002F7C4C" w:rsidRPr="002F7C4C">
              <w:rPr>
                <w:rFonts w:asciiTheme="minorEastAsia" w:eastAsiaTheme="minorEastAsia" w:hAnsiTheme="minorEastAsia" w:cstheme="minorEastAsia" w:hint="eastAsia"/>
                <w:color w:val="0D0D0D" w:themeColor="text1" w:themeTint="F2"/>
                <w:szCs w:val="21"/>
              </w:rPr>
              <w:t>总体</w:t>
            </w:r>
            <w:r w:rsidRPr="00DF5837">
              <w:rPr>
                <w:rFonts w:asciiTheme="minorEastAsia" w:eastAsiaTheme="minorEastAsia" w:hAnsiTheme="minorEastAsia" w:cstheme="minorEastAsia" w:hint="eastAsia"/>
                <w:color w:val="0D0D0D" w:themeColor="text1" w:themeTint="F2"/>
                <w:szCs w:val="21"/>
              </w:rPr>
              <w:t>不错，目前</w:t>
            </w:r>
            <w:r w:rsidR="002F7C4C">
              <w:rPr>
                <w:rFonts w:hint="eastAsia"/>
              </w:rPr>
              <w:t>很</w:t>
            </w:r>
            <w:r w:rsidR="002F7C4C">
              <w:rPr>
                <w:rFonts w:hint="eastAsia"/>
              </w:rPr>
              <w:t>多</w:t>
            </w:r>
            <w:r w:rsidR="002F7C4C">
              <w:rPr>
                <w:rFonts w:hint="eastAsia"/>
              </w:rPr>
              <w:t>地方</w:t>
            </w:r>
            <w:r w:rsidRPr="00DF5837">
              <w:rPr>
                <w:rFonts w:asciiTheme="minorEastAsia" w:eastAsiaTheme="minorEastAsia" w:hAnsiTheme="minorEastAsia" w:cstheme="minorEastAsia" w:hint="eastAsia"/>
                <w:color w:val="0D0D0D" w:themeColor="text1" w:themeTint="F2"/>
                <w:szCs w:val="21"/>
              </w:rPr>
              <w:t>已经下沉到乡镇层级，</w:t>
            </w:r>
            <w:r w:rsidR="00CE61F0">
              <w:rPr>
                <w:rFonts w:asciiTheme="minorEastAsia" w:eastAsiaTheme="minorEastAsia" w:hAnsiTheme="minorEastAsia" w:cstheme="minorEastAsia" w:hint="eastAsia"/>
                <w:color w:val="0D0D0D" w:themeColor="text1" w:themeTint="F2"/>
                <w:szCs w:val="21"/>
              </w:rPr>
              <w:t xml:space="preserve"> </w:t>
            </w:r>
            <w:r w:rsidR="002F7C4C">
              <w:rPr>
                <w:rFonts w:hint="eastAsia"/>
              </w:rPr>
              <w:t>未来</w:t>
            </w:r>
            <w:r w:rsidR="005A3ED2" w:rsidRPr="00DF5837">
              <w:rPr>
                <w:rFonts w:asciiTheme="minorEastAsia" w:eastAsiaTheme="minorEastAsia" w:hAnsiTheme="minorEastAsia" w:cstheme="minorEastAsia" w:hint="eastAsia"/>
                <w:color w:val="0D0D0D" w:themeColor="text1" w:themeTint="F2"/>
                <w:szCs w:val="21"/>
              </w:rPr>
              <w:t>在华东区域的部分薄弱区域也会进一步加快渠道下沉。同时，</w:t>
            </w:r>
            <w:r w:rsidRPr="00DF5837">
              <w:rPr>
                <w:rFonts w:asciiTheme="minorEastAsia" w:eastAsiaTheme="minorEastAsia" w:hAnsiTheme="minorEastAsia" w:cstheme="minorEastAsia" w:hint="eastAsia"/>
                <w:color w:val="0D0D0D" w:themeColor="text1" w:themeTint="F2"/>
                <w:szCs w:val="21"/>
              </w:rPr>
              <w:t>我们也会加大同心圆产品链的推广，加速落地，提高户均额</w:t>
            </w:r>
            <w:r w:rsidR="005A3ED2" w:rsidRPr="00DF5837">
              <w:rPr>
                <w:rFonts w:asciiTheme="minorEastAsia" w:eastAsiaTheme="minorEastAsia" w:hAnsiTheme="minorEastAsia" w:cstheme="minorEastAsia" w:hint="eastAsia"/>
                <w:color w:val="0D0D0D" w:themeColor="text1" w:themeTint="F2"/>
                <w:szCs w:val="21"/>
              </w:rPr>
              <w:t>，并依托于</w:t>
            </w:r>
            <w:r w:rsidRPr="00DF5837">
              <w:rPr>
                <w:rFonts w:asciiTheme="minorEastAsia" w:eastAsiaTheme="minorEastAsia" w:hAnsiTheme="minorEastAsia" w:cstheme="minorEastAsia" w:hint="eastAsia"/>
                <w:color w:val="0D0D0D" w:themeColor="text1" w:themeTint="F2"/>
                <w:szCs w:val="21"/>
              </w:rPr>
              <w:t>现有的经销渠道，</w:t>
            </w:r>
            <w:r w:rsidR="005A3ED2" w:rsidRPr="00DF5837">
              <w:rPr>
                <w:rFonts w:asciiTheme="minorEastAsia" w:eastAsiaTheme="minorEastAsia" w:hAnsiTheme="minorEastAsia" w:cstheme="minorEastAsia" w:hint="eastAsia"/>
                <w:color w:val="0D0D0D" w:themeColor="text1" w:themeTint="F2"/>
                <w:szCs w:val="21"/>
              </w:rPr>
              <w:t>积极拓展家装公司、</w:t>
            </w:r>
            <w:r w:rsidR="002F7C4C" w:rsidRPr="002F7C4C">
              <w:rPr>
                <w:rFonts w:asciiTheme="minorEastAsia" w:eastAsiaTheme="minorEastAsia" w:hAnsiTheme="minorEastAsia" w:cstheme="minorEastAsia" w:hint="eastAsia"/>
                <w:color w:val="0D0D0D" w:themeColor="text1" w:themeTint="F2"/>
                <w:szCs w:val="21"/>
              </w:rPr>
              <w:t>水工工长</w:t>
            </w:r>
            <w:r w:rsidR="005A3ED2" w:rsidRPr="00DF5837">
              <w:rPr>
                <w:rFonts w:asciiTheme="minorEastAsia" w:eastAsiaTheme="minorEastAsia" w:hAnsiTheme="minorEastAsia" w:cstheme="minorEastAsia" w:hint="eastAsia"/>
                <w:color w:val="0D0D0D" w:themeColor="text1" w:themeTint="F2"/>
                <w:szCs w:val="21"/>
              </w:rPr>
              <w:t>等多种方式来提高公司</w:t>
            </w:r>
            <w:r w:rsidRPr="00DF5837">
              <w:rPr>
                <w:rFonts w:asciiTheme="minorEastAsia" w:eastAsiaTheme="minorEastAsia" w:hAnsiTheme="minorEastAsia" w:cstheme="minorEastAsia" w:hint="eastAsia"/>
                <w:color w:val="0D0D0D" w:themeColor="text1" w:themeTint="F2"/>
                <w:szCs w:val="21"/>
              </w:rPr>
              <w:t>的市占率。</w:t>
            </w:r>
          </w:p>
          <w:p w14:paraId="6326A3A9" w14:textId="77777777" w:rsidR="005A3ED2" w:rsidRPr="00DF5837" w:rsidRDefault="005A3ED2" w:rsidP="005A3ED2">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9、公司如何发挥星管家的协销职能？</w:t>
            </w:r>
          </w:p>
          <w:p w14:paraId="5C6163A2" w14:textId="15165A0A" w:rsidR="005A3ED2" w:rsidRPr="00DF5837" w:rsidRDefault="005A3ED2" w:rsidP="005A3ED2">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答：星管家属于公司的服务品牌，主要是匹配管道</w:t>
            </w:r>
            <w:r w:rsidR="002F7C4C" w:rsidRPr="002F7C4C">
              <w:rPr>
                <w:rFonts w:asciiTheme="minorEastAsia" w:eastAsiaTheme="minorEastAsia" w:hAnsiTheme="minorEastAsia" w:cstheme="minorEastAsia" w:hint="eastAsia"/>
                <w:color w:val="0D0D0D" w:themeColor="text1" w:themeTint="F2"/>
                <w:szCs w:val="21"/>
              </w:rPr>
              <w:t>安装</w:t>
            </w:r>
            <w:r w:rsidRPr="00DF5837">
              <w:rPr>
                <w:rFonts w:asciiTheme="minorEastAsia" w:eastAsiaTheme="minorEastAsia" w:hAnsiTheme="minorEastAsia" w:cstheme="minorEastAsia" w:hint="eastAsia"/>
                <w:color w:val="0D0D0D" w:themeColor="text1" w:themeTint="F2"/>
                <w:szCs w:val="21"/>
              </w:rPr>
              <w:t>后的验收服务，</w:t>
            </w:r>
            <w:r w:rsidR="00865F46" w:rsidRPr="00DF5837">
              <w:rPr>
                <w:rFonts w:asciiTheme="minorEastAsia" w:eastAsiaTheme="minorEastAsia" w:hAnsiTheme="minorEastAsia" w:cstheme="minorEastAsia" w:hint="eastAsia"/>
                <w:color w:val="0D0D0D" w:themeColor="text1" w:themeTint="F2"/>
                <w:szCs w:val="21"/>
              </w:rPr>
              <w:t>星管家在</w:t>
            </w:r>
            <w:r w:rsidR="002F7C4C" w:rsidRPr="002F7C4C">
              <w:rPr>
                <w:rFonts w:asciiTheme="minorEastAsia" w:eastAsiaTheme="minorEastAsia" w:hAnsiTheme="minorEastAsia" w:cstheme="minorEastAsia" w:hint="eastAsia"/>
                <w:color w:val="0D0D0D" w:themeColor="text1" w:themeTint="F2"/>
                <w:szCs w:val="21"/>
              </w:rPr>
              <w:t>服务</w:t>
            </w:r>
            <w:r w:rsidRPr="00DF5837">
              <w:rPr>
                <w:rFonts w:asciiTheme="minorEastAsia" w:eastAsiaTheme="minorEastAsia" w:hAnsiTheme="minorEastAsia" w:cstheme="minorEastAsia" w:hint="eastAsia"/>
                <w:color w:val="0D0D0D" w:themeColor="text1" w:themeTint="F2"/>
                <w:szCs w:val="21"/>
              </w:rPr>
              <w:t>的过程中，可以</w:t>
            </w:r>
            <w:r w:rsidR="00865F46" w:rsidRPr="00DF5837">
              <w:rPr>
                <w:rFonts w:asciiTheme="minorEastAsia" w:eastAsiaTheme="minorEastAsia" w:hAnsiTheme="minorEastAsia" w:cstheme="minorEastAsia" w:hint="eastAsia"/>
                <w:color w:val="0D0D0D" w:themeColor="text1" w:themeTint="F2"/>
                <w:szCs w:val="21"/>
              </w:rPr>
              <w:t>适当</w:t>
            </w:r>
            <w:r w:rsidRPr="00DF5837">
              <w:rPr>
                <w:rFonts w:asciiTheme="minorEastAsia" w:eastAsiaTheme="minorEastAsia" w:hAnsiTheme="minorEastAsia" w:cstheme="minorEastAsia" w:hint="eastAsia"/>
                <w:color w:val="0D0D0D" w:themeColor="text1" w:themeTint="F2"/>
                <w:szCs w:val="21"/>
              </w:rPr>
              <w:t>推荐防水产品</w:t>
            </w:r>
            <w:r w:rsidR="00865F46" w:rsidRPr="00DF5837">
              <w:rPr>
                <w:rFonts w:asciiTheme="minorEastAsia" w:eastAsiaTheme="minorEastAsia" w:hAnsiTheme="minorEastAsia" w:cstheme="minorEastAsia" w:hint="eastAsia"/>
                <w:color w:val="0D0D0D" w:themeColor="text1" w:themeTint="F2"/>
                <w:szCs w:val="21"/>
              </w:rPr>
              <w:t>和净水产品</w:t>
            </w:r>
            <w:r w:rsidR="002F7C4C" w:rsidRPr="002F7C4C">
              <w:rPr>
                <w:rFonts w:asciiTheme="minorEastAsia" w:eastAsiaTheme="minorEastAsia" w:hAnsiTheme="minorEastAsia" w:cstheme="minorEastAsia" w:hint="eastAsia"/>
                <w:color w:val="0D0D0D" w:themeColor="text1" w:themeTint="F2"/>
                <w:szCs w:val="21"/>
              </w:rPr>
              <w:t>等</w:t>
            </w:r>
            <w:r w:rsidRPr="00DF5837">
              <w:rPr>
                <w:rFonts w:asciiTheme="minorEastAsia" w:eastAsiaTheme="minorEastAsia" w:hAnsiTheme="minorEastAsia" w:cstheme="minorEastAsia" w:hint="eastAsia"/>
                <w:color w:val="0D0D0D" w:themeColor="text1" w:themeTint="F2"/>
                <w:szCs w:val="21"/>
              </w:rPr>
              <w:t>，</w:t>
            </w:r>
            <w:r w:rsidR="00865F46" w:rsidRPr="00DF5837">
              <w:rPr>
                <w:rFonts w:asciiTheme="minorEastAsia" w:eastAsiaTheme="minorEastAsia" w:hAnsiTheme="minorEastAsia" w:cstheme="minorEastAsia" w:hint="eastAsia"/>
                <w:color w:val="0D0D0D" w:themeColor="text1" w:themeTint="F2"/>
                <w:szCs w:val="21"/>
              </w:rPr>
              <w:t>有一定的成效，为辅助渠道。</w:t>
            </w:r>
          </w:p>
          <w:p w14:paraId="1F382481" w14:textId="77777777" w:rsidR="00865F46" w:rsidRPr="00DF5837" w:rsidRDefault="00865F46" w:rsidP="005A3ED2">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10、公司在高端精品房中是否有拓展业务？</w:t>
            </w:r>
          </w:p>
          <w:p w14:paraId="47DD3CDC" w14:textId="03A7FB85" w:rsidR="00865F46" w:rsidRPr="00DF5837" w:rsidRDefault="00865F46" w:rsidP="005A3ED2">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w:t>
            </w:r>
            <w:r w:rsidR="002F7C4C" w:rsidRPr="002F7C4C">
              <w:rPr>
                <w:rFonts w:asciiTheme="minorEastAsia" w:eastAsiaTheme="minorEastAsia" w:hAnsiTheme="minorEastAsia" w:cstheme="minorEastAsia" w:hint="eastAsia"/>
                <w:color w:val="0D0D0D" w:themeColor="text1" w:themeTint="F2"/>
                <w:szCs w:val="21"/>
              </w:rPr>
              <w:t>公司产品定位高端品牌，目前主要</w:t>
            </w:r>
            <w:r w:rsidRPr="00DF5837">
              <w:rPr>
                <w:rFonts w:asciiTheme="minorEastAsia" w:eastAsiaTheme="minorEastAsia" w:hAnsiTheme="minorEastAsia" w:cstheme="minorEastAsia" w:hint="eastAsia"/>
                <w:color w:val="0D0D0D" w:themeColor="text1" w:themeTint="F2"/>
                <w:szCs w:val="21"/>
              </w:rPr>
              <w:t>通过建筑工程事业部积极承接</w:t>
            </w:r>
            <w:r w:rsidR="002F7C4C" w:rsidRPr="002F7C4C">
              <w:rPr>
                <w:rFonts w:asciiTheme="minorEastAsia" w:eastAsiaTheme="minorEastAsia" w:hAnsiTheme="minorEastAsia" w:cstheme="minorEastAsia" w:hint="eastAsia"/>
                <w:color w:val="0D0D0D" w:themeColor="text1" w:themeTint="F2"/>
                <w:szCs w:val="21"/>
              </w:rPr>
              <w:t>品牌地产开发商以及大型工装</w:t>
            </w:r>
            <w:r w:rsidRPr="00DF5837">
              <w:rPr>
                <w:rFonts w:asciiTheme="minorEastAsia" w:eastAsiaTheme="minorEastAsia" w:hAnsiTheme="minorEastAsia" w:cstheme="minorEastAsia" w:hint="eastAsia"/>
                <w:color w:val="0D0D0D" w:themeColor="text1" w:themeTint="F2"/>
                <w:szCs w:val="21"/>
              </w:rPr>
              <w:t>公司的相应业务。</w:t>
            </w:r>
          </w:p>
          <w:p w14:paraId="0D748F27" w14:textId="77777777" w:rsidR="00865F46" w:rsidRPr="00DF5837" w:rsidRDefault="00865F46" w:rsidP="00865F46">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11、请问公司产品在新房、二手房的应用比例情况？</w:t>
            </w:r>
          </w:p>
          <w:p w14:paraId="4BA48CBB" w14:textId="77777777" w:rsidR="00CD405D" w:rsidRPr="00CD405D" w:rsidRDefault="00865F46" w:rsidP="00865F46">
            <w:pPr>
              <w:spacing w:line="360" w:lineRule="auto"/>
              <w:ind w:firstLineChars="200" w:firstLine="420"/>
              <w:rPr>
                <w:rFonts w:asciiTheme="minorEastAsia" w:eastAsiaTheme="minorEastAsia" w:hAnsiTheme="minorEastAsia" w:cstheme="minorEastAsia"/>
                <w:color w:val="0D0D0D" w:themeColor="text1" w:themeTint="F2"/>
                <w:szCs w:val="21"/>
              </w:rPr>
            </w:pPr>
            <w:r w:rsidRPr="00DF5837">
              <w:rPr>
                <w:rFonts w:asciiTheme="minorEastAsia" w:eastAsiaTheme="minorEastAsia" w:hAnsiTheme="minorEastAsia" w:cstheme="minorEastAsia" w:hint="eastAsia"/>
                <w:color w:val="0D0D0D" w:themeColor="text1" w:themeTint="F2"/>
                <w:szCs w:val="21"/>
              </w:rPr>
              <w:t>答：不同区域市场的具体比例有所不同。目前全国整体看还是以新房为主，北上广深等一线城市的二手房应用比例相对其他区域要高一些。</w:t>
            </w:r>
          </w:p>
        </w:tc>
      </w:tr>
      <w:tr w:rsidR="001B5F7E" w:rsidRPr="00243B6C" w14:paraId="0DD256C8" w14:textId="77777777">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4C90DE" w14:textId="77777777" w:rsidR="004A0BA3" w:rsidRPr="00243B6C" w:rsidRDefault="00626AB3">
            <w:pPr>
              <w:spacing w:line="360" w:lineRule="auto"/>
              <w:jc w:val="left"/>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14:paraId="5D5E82F2" w14:textId="77777777" w:rsidR="004A0BA3" w:rsidRPr="00243B6C" w:rsidRDefault="00626AB3">
            <w:pPr>
              <w:spacing w:line="360" w:lineRule="auto"/>
              <w:rPr>
                <w:rFonts w:ascii="宋体" w:hAnsi="宋体" w:cs="宋体"/>
                <w:bCs/>
                <w:iCs/>
                <w:color w:val="0D0D0D" w:themeColor="text1" w:themeTint="F2"/>
                <w:szCs w:val="21"/>
              </w:rPr>
            </w:pPr>
            <w:r w:rsidRPr="00243B6C">
              <w:rPr>
                <w:rFonts w:ascii="宋体" w:hAnsi="宋体" w:cs="宋体" w:hint="eastAsia"/>
                <w:bCs/>
                <w:iCs/>
                <w:color w:val="0D0D0D" w:themeColor="text1" w:themeTint="F2"/>
                <w:szCs w:val="21"/>
              </w:rPr>
              <w:t>无</w:t>
            </w:r>
          </w:p>
        </w:tc>
      </w:tr>
      <w:tr w:rsidR="004A0BA3" w:rsidRPr="001B5F7E" w14:paraId="250AA7BC" w14:textId="7777777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957FA77" w14:textId="77777777" w:rsidR="004A0BA3" w:rsidRPr="00243B6C" w:rsidRDefault="00626AB3">
            <w:pPr>
              <w:spacing w:line="360" w:lineRule="auto"/>
              <w:rPr>
                <w:rFonts w:ascii="宋体" w:hAnsi="宋体" w:cs="宋体"/>
                <w:b/>
                <w:bCs/>
                <w:iCs/>
                <w:color w:val="0D0D0D" w:themeColor="text1" w:themeTint="F2"/>
                <w:szCs w:val="21"/>
              </w:rPr>
            </w:pPr>
            <w:r w:rsidRPr="00243B6C">
              <w:rPr>
                <w:rFonts w:ascii="宋体" w:hAnsi="宋体" w:cs="宋体" w:hint="eastAsia"/>
                <w:b/>
                <w:bCs/>
                <w:iCs/>
                <w:color w:val="0D0D0D" w:themeColor="text1" w:themeTint="F2"/>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14:paraId="1F308FD5" w14:textId="413E395A" w:rsidR="004A0BA3" w:rsidRPr="001B5F7E" w:rsidRDefault="00626AB3" w:rsidP="008C63F4">
            <w:pPr>
              <w:spacing w:line="360" w:lineRule="auto"/>
              <w:rPr>
                <w:rFonts w:ascii="宋体" w:hAnsi="宋体" w:cs="宋体"/>
                <w:bCs/>
                <w:iCs/>
                <w:color w:val="0D0D0D" w:themeColor="text1" w:themeTint="F2"/>
                <w:szCs w:val="21"/>
              </w:rPr>
            </w:pPr>
            <w:r w:rsidRPr="00243B6C">
              <w:rPr>
                <w:rFonts w:ascii="宋体" w:hAnsi="宋体" w:cs="宋体" w:hint="eastAsia"/>
                <w:bCs/>
                <w:iCs/>
                <w:color w:val="0D0D0D" w:themeColor="text1" w:themeTint="F2"/>
                <w:szCs w:val="21"/>
              </w:rPr>
              <w:t>2021年</w:t>
            </w:r>
            <w:r w:rsidR="008C63F4">
              <w:rPr>
                <w:rFonts w:ascii="宋体" w:hAnsi="宋体" w:cs="宋体" w:hint="eastAsia"/>
                <w:bCs/>
                <w:iCs/>
                <w:color w:val="0D0D0D" w:themeColor="text1" w:themeTint="F2"/>
                <w:szCs w:val="21"/>
              </w:rPr>
              <w:t>4</w:t>
            </w:r>
            <w:r w:rsidRPr="00243B6C">
              <w:rPr>
                <w:rFonts w:ascii="宋体" w:hAnsi="宋体" w:cs="宋体" w:hint="eastAsia"/>
                <w:bCs/>
                <w:iCs/>
                <w:color w:val="0D0D0D" w:themeColor="text1" w:themeTint="F2"/>
                <w:szCs w:val="21"/>
              </w:rPr>
              <w:t>月</w:t>
            </w:r>
            <w:r w:rsidR="008C63F4">
              <w:rPr>
                <w:rFonts w:ascii="宋体" w:hAnsi="宋体" w:cs="宋体" w:hint="eastAsia"/>
                <w:bCs/>
                <w:iCs/>
                <w:color w:val="0D0D0D" w:themeColor="text1" w:themeTint="F2"/>
                <w:szCs w:val="21"/>
              </w:rPr>
              <w:t>19</w:t>
            </w:r>
            <w:r w:rsidRPr="00243B6C">
              <w:rPr>
                <w:rFonts w:ascii="宋体" w:hAnsi="宋体" w:cs="宋体" w:hint="eastAsia"/>
                <w:bCs/>
                <w:iCs/>
                <w:color w:val="0D0D0D" w:themeColor="text1" w:themeTint="F2"/>
                <w:szCs w:val="21"/>
              </w:rPr>
              <w:t>日</w:t>
            </w:r>
            <w:r w:rsidR="002F7C4C">
              <w:rPr>
                <w:rFonts w:hint="eastAsia"/>
              </w:rPr>
              <w:t>下午</w:t>
            </w:r>
          </w:p>
        </w:tc>
      </w:tr>
    </w:tbl>
    <w:p w14:paraId="24D1AA78" w14:textId="77777777" w:rsidR="004A0BA3" w:rsidRPr="001B5F7E" w:rsidRDefault="004A0BA3">
      <w:pPr>
        <w:rPr>
          <w:color w:val="0D0D0D" w:themeColor="text1" w:themeTint="F2"/>
        </w:rPr>
      </w:pPr>
      <w:bookmarkStart w:id="0" w:name="_GoBack"/>
      <w:bookmarkEnd w:id="0"/>
    </w:p>
    <w:sectPr w:rsidR="004A0BA3" w:rsidRPr="001B5F7E" w:rsidSect="004A0BA3">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1A817" w15:done="0"/>
  <w15:commentEx w15:paraId="5EFA273C" w15:done="0"/>
  <w15:commentEx w15:paraId="3DC0216F" w15:done="0"/>
  <w15:commentEx w15:paraId="0ECF63BD" w15:done="0"/>
  <w15:commentEx w15:paraId="4531F6EB" w15:done="0"/>
  <w15:commentEx w15:paraId="28DA641F" w15:done="0"/>
  <w15:commentEx w15:paraId="5D3FCF6E" w15:done="0"/>
  <w15:commentEx w15:paraId="74058474" w15:done="0"/>
  <w15:commentEx w15:paraId="12B739A6" w15:done="0"/>
  <w15:commentEx w15:paraId="1A2B512D" w15:done="0"/>
  <w15:commentEx w15:paraId="0AD5E3D9" w15:done="0"/>
  <w15:commentEx w15:paraId="4A92ADA9" w15:done="0"/>
  <w15:commentEx w15:paraId="781CFE37" w15:done="0"/>
  <w15:commentEx w15:paraId="0B516B4F" w15:done="0"/>
  <w15:commentEx w15:paraId="4D8E7BC2" w15:done="0"/>
  <w15:commentEx w15:paraId="6E2E94F2" w15:done="0"/>
  <w15:commentEx w15:paraId="0C14EF18" w15:done="0"/>
  <w15:commentEx w15:paraId="1A2523D8" w15:done="0"/>
  <w15:commentEx w15:paraId="1DDCCAD2" w15:done="0"/>
  <w15:commentEx w15:paraId="3A5D9A5A" w15:done="0"/>
  <w15:commentEx w15:paraId="33F75426" w15:done="0"/>
  <w15:commentEx w15:paraId="32640D66" w15:done="0"/>
  <w15:commentEx w15:paraId="4362C27E" w15:done="0"/>
  <w15:commentEx w15:paraId="3ECC3DB5" w15:done="0"/>
  <w15:commentEx w15:paraId="3C680BBE" w15:done="0"/>
  <w15:commentEx w15:paraId="7E973A55" w15:done="0"/>
  <w15:commentEx w15:paraId="0AA5C592" w15:done="0"/>
  <w15:commentEx w15:paraId="14991ABA" w15:done="0"/>
  <w15:commentEx w15:paraId="50A31D3F" w15:done="0"/>
  <w15:commentEx w15:paraId="1CA5E543" w15:done="0"/>
  <w15:commentEx w15:paraId="2358F9FB" w15:done="0"/>
  <w15:commentEx w15:paraId="277AE654" w15:done="0"/>
  <w15:commentEx w15:paraId="30E2FDAE" w15:done="0"/>
  <w15:commentEx w15:paraId="0F2ADBE6" w15:done="0"/>
  <w15:commentEx w15:paraId="7A42B84E" w15:done="0"/>
  <w15:commentEx w15:paraId="6CA5798D" w15:done="0"/>
  <w15:commentEx w15:paraId="233501BF" w15:done="0"/>
  <w15:commentEx w15:paraId="4390C90A" w15:done="0"/>
  <w15:commentEx w15:paraId="247D5781" w15:done="0"/>
  <w15:commentEx w15:paraId="7792C5A7" w15:done="0"/>
  <w15:commentEx w15:paraId="54B597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5901" w14:textId="77777777" w:rsidR="00A2684E" w:rsidRDefault="00A2684E" w:rsidP="004A0BA3">
      <w:r>
        <w:separator/>
      </w:r>
    </w:p>
  </w:endnote>
  <w:endnote w:type="continuationSeparator" w:id="0">
    <w:p w14:paraId="581AB083" w14:textId="77777777" w:rsidR="00A2684E" w:rsidRDefault="00A2684E" w:rsidP="004A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14:paraId="607A6F3B" w14:textId="2A2FC77B" w:rsidR="004A0BA3" w:rsidRDefault="00896165">
        <w:pPr>
          <w:pStyle w:val="a5"/>
          <w:jc w:val="center"/>
        </w:pPr>
        <w:r>
          <w:rPr>
            <w:rFonts w:asciiTheme="majorEastAsia" w:eastAsiaTheme="majorEastAsia" w:hAnsiTheme="majorEastAsia"/>
          </w:rPr>
          <w:fldChar w:fldCharType="begin"/>
        </w:r>
        <w:r w:rsidR="00626AB3">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2F7C4C" w:rsidRPr="002F7C4C">
          <w:rPr>
            <w:rFonts w:asciiTheme="majorEastAsia" w:eastAsiaTheme="majorEastAsia" w:hAnsiTheme="majorEastAsia"/>
            <w:noProof/>
            <w:lang w:val="zh-CN"/>
          </w:rPr>
          <w:t>5</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6D12F" w14:textId="77777777" w:rsidR="00A2684E" w:rsidRDefault="00A2684E" w:rsidP="004A0BA3">
      <w:r>
        <w:separator/>
      </w:r>
    </w:p>
  </w:footnote>
  <w:footnote w:type="continuationSeparator" w:id="0">
    <w:p w14:paraId="012C5772" w14:textId="77777777" w:rsidR="00A2684E" w:rsidRDefault="00A2684E" w:rsidP="004A0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4832"/>
    <w:multiLevelType w:val="singleLevel"/>
    <w:tmpl w:val="52D64832"/>
    <w:lvl w:ilvl="0">
      <w:start w:val="12"/>
      <w:numFmt w:val="decimal"/>
      <w:suff w:val="nothing"/>
      <w:lvlText w:val="%1、"/>
      <w:lvlJc w:val="left"/>
    </w:lvl>
  </w:abstractNum>
  <w:abstractNum w:abstractNumId="1">
    <w:nsid w:val="5DD22AAC"/>
    <w:multiLevelType w:val="singleLevel"/>
    <w:tmpl w:val="5DD22AAC"/>
    <w:lvl w:ilvl="0">
      <w:start w:val="8"/>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
    <w15:presenceInfo w15:providerId="None" w15:userId="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6C1C"/>
    <w:rsid w:val="BAEE0F8C"/>
    <w:rsid w:val="FE1FA028"/>
    <w:rsid w:val="00001E63"/>
    <w:rsid w:val="00002770"/>
    <w:rsid w:val="00002C11"/>
    <w:rsid w:val="00004CE8"/>
    <w:rsid w:val="00004EAC"/>
    <w:rsid w:val="00004ECD"/>
    <w:rsid w:val="00005C35"/>
    <w:rsid w:val="000066D8"/>
    <w:rsid w:val="000106AD"/>
    <w:rsid w:val="000107C5"/>
    <w:rsid w:val="0001344A"/>
    <w:rsid w:val="000136A9"/>
    <w:rsid w:val="00014AE4"/>
    <w:rsid w:val="00020992"/>
    <w:rsid w:val="00023ADB"/>
    <w:rsid w:val="00025B63"/>
    <w:rsid w:val="000315A9"/>
    <w:rsid w:val="00031D54"/>
    <w:rsid w:val="00034ACE"/>
    <w:rsid w:val="00036B75"/>
    <w:rsid w:val="00037BF6"/>
    <w:rsid w:val="00041391"/>
    <w:rsid w:val="00045504"/>
    <w:rsid w:val="00045846"/>
    <w:rsid w:val="00051525"/>
    <w:rsid w:val="00051ECC"/>
    <w:rsid w:val="00054557"/>
    <w:rsid w:val="000548A4"/>
    <w:rsid w:val="00054963"/>
    <w:rsid w:val="0005706A"/>
    <w:rsid w:val="00060F39"/>
    <w:rsid w:val="00061282"/>
    <w:rsid w:val="00061DCF"/>
    <w:rsid w:val="0006212B"/>
    <w:rsid w:val="000621AC"/>
    <w:rsid w:val="00065355"/>
    <w:rsid w:val="00066257"/>
    <w:rsid w:val="00070D87"/>
    <w:rsid w:val="00070E9C"/>
    <w:rsid w:val="00075813"/>
    <w:rsid w:val="00076718"/>
    <w:rsid w:val="000839F1"/>
    <w:rsid w:val="00084684"/>
    <w:rsid w:val="000858B8"/>
    <w:rsid w:val="00086745"/>
    <w:rsid w:val="00086918"/>
    <w:rsid w:val="00087090"/>
    <w:rsid w:val="000904C3"/>
    <w:rsid w:val="000905A4"/>
    <w:rsid w:val="0009120E"/>
    <w:rsid w:val="0009134F"/>
    <w:rsid w:val="00092BD3"/>
    <w:rsid w:val="00093CF4"/>
    <w:rsid w:val="00095104"/>
    <w:rsid w:val="00095CE3"/>
    <w:rsid w:val="00097453"/>
    <w:rsid w:val="000A0185"/>
    <w:rsid w:val="000A2866"/>
    <w:rsid w:val="000A2954"/>
    <w:rsid w:val="000A41FC"/>
    <w:rsid w:val="000A4D4E"/>
    <w:rsid w:val="000A57A8"/>
    <w:rsid w:val="000A63AA"/>
    <w:rsid w:val="000A66B6"/>
    <w:rsid w:val="000B088F"/>
    <w:rsid w:val="000B373B"/>
    <w:rsid w:val="000B4813"/>
    <w:rsid w:val="000B4B94"/>
    <w:rsid w:val="000B70EF"/>
    <w:rsid w:val="000B7584"/>
    <w:rsid w:val="000C4713"/>
    <w:rsid w:val="000C5D5B"/>
    <w:rsid w:val="000C6F73"/>
    <w:rsid w:val="000D1278"/>
    <w:rsid w:val="000D129D"/>
    <w:rsid w:val="000D2270"/>
    <w:rsid w:val="000D2424"/>
    <w:rsid w:val="000D70A0"/>
    <w:rsid w:val="000E0847"/>
    <w:rsid w:val="000E0A11"/>
    <w:rsid w:val="000E2B39"/>
    <w:rsid w:val="000E2E45"/>
    <w:rsid w:val="000F0355"/>
    <w:rsid w:val="000F0731"/>
    <w:rsid w:val="000F1331"/>
    <w:rsid w:val="000F13B7"/>
    <w:rsid w:val="000F55D4"/>
    <w:rsid w:val="000F6037"/>
    <w:rsid w:val="000F70D5"/>
    <w:rsid w:val="000F7C20"/>
    <w:rsid w:val="00100394"/>
    <w:rsid w:val="00100D1D"/>
    <w:rsid w:val="00101A66"/>
    <w:rsid w:val="0010781B"/>
    <w:rsid w:val="0011270F"/>
    <w:rsid w:val="00113927"/>
    <w:rsid w:val="00113C02"/>
    <w:rsid w:val="00116A14"/>
    <w:rsid w:val="00117C80"/>
    <w:rsid w:val="00117F37"/>
    <w:rsid w:val="00120198"/>
    <w:rsid w:val="001205BB"/>
    <w:rsid w:val="00121658"/>
    <w:rsid w:val="00121B24"/>
    <w:rsid w:val="001237BA"/>
    <w:rsid w:val="0012621E"/>
    <w:rsid w:val="00126922"/>
    <w:rsid w:val="001272AF"/>
    <w:rsid w:val="00130F6E"/>
    <w:rsid w:val="001324A1"/>
    <w:rsid w:val="00132CFD"/>
    <w:rsid w:val="001335B6"/>
    <w:rsid w:val="001363DD"/>
    <w:rsid w:val="00136E36"/>
    <w:rsid w:val="00141195"/>
    <w:rsid w:val="001411CD"/>
    <w:rsid w:val="001414C8"/>
    <w:rsid w:val="00141909"/>
    <w:rsid w:val="00141B98"/>
    <w:rsid w:val="00141D49"/>
    <w:rsid w:val="0014403B"/>
    <w:rsid w:val="001441D5"/>
    <w:rsid w:val="001474CF"/>
    <w:rsid w:val="0015123D"/>
    <w:rsid w:val="001515B9"/>
    <w:rsid w:val="00152CE7"/>
    <w:rsid w:val="0015309A"/>
    <w:rsid w:val="00153673"/>
    <w:rsid w:val="001543D7"/>
    <w:rsid w:val="00154BAE"/>
    <w:rsid w:val="00154E5C"/>
    <w:rsid w:val="0015627E"/>
    <w:rsid w:val="001564E5"/>
    <w:rsid w:val="00157B96"/>
    <w:rsid w:val="001631A4"/>
    <w:rsid w:val="00164A72"/>
    <w:rsid w:val="0016614B"/>
    <w:rsid w:val="00166575"/>
    <w:rsid w:val="00166794"/>
    <w:rsid w:val="00166849"/>
    <w:rsid w:val="001672D2"/>
    <w:rsid w:val="001674EE"/>
    <w:rsid w:val="001704BB"/>
    <w:rsid w:val="00171AB2"/>
    <w:rsid w:val="00177CBA"/>
    <w:rsid w:val="0018002A"/>
    <w:rsid w:val="00180A44"/>
    <w:rsid w:val="00180AD3"/>
    <w:rsid w:val="0018260A"/>
    <w:rsid w:val="00183E1F"/>
    <w:rsid w:val="00185775"/>
    <w:rsid w:val="00185B49"/>
    <w:rsid w:val="00186535"/>
    <w:rsid w:val="0018742B"/>
    <w:rsid w:val="00187692"/>
    <w:rsid w:val="001903BC"/>
    <w:rsid w:val="00190571"/>
    <w:rsid w:val="001920B4"/>
    <w:rsid w:val="00192848"/>
    <w:rsid w:val="001939BB"/>
    <w:rsid w:val="0019476B"/>
    <w:rsid w:val="001A278C"/>
    <w:rsid w:val="001A3C2A"/>
    <w:rsid w:val="001A6DBF"/>
    <w:rsid w:val="001A743D"/>
    <w:rsid w:val="001B05C5"/>
    <w:rsid w:val="001B0E68"/>
    <w:rsid w:val="001B29E2"/>
    <w:rsid w:val="001B3880"/>
    <w:rsid w:val="001B5088"/>
    <w:rsid w:val="001B564A"/>
    <w:rsid w:val="001B5F7E"/>
    <w:rsid w:val="001B6502"/>
    <w:rsid w:val="001B65D0"/>
    <w:rsid w:val="001B7BBE"/>
    <w:rsid w:val="001C0A78"/>
    <w:rsid w:val="001C1286"/>
    <w:rsid w:val="001C1DF9"/>
    <w:rsid w:val="001C4D7A"/>
    <w:rsid w:val="001D1800"/>
    <w:rsid w:val="001D19E0"/>
    <w:rsid w:val="001D5254"/>
    <w:rsid w:val="001D776E"/>
    <w:rsid w:val="001D77B1"/>
    <w:rsid w:val="001E1D82"/>
    <w:rsid w:val="001E2DF7"/>
    <w:rsid w:val="001E330B"/>
    <w:rsid w:val="001E52AC"/>
    <w:rsid w:val="001E5CBA"/>
    <w:rsid w:val="001E6FF4"/>
    <w:rsid w:val="001F0448"/>
    <w:rsid w:val="001F07BA"/>
    <w:rsid w:val="001F1BA3"/>
    <w:rsid w:val="001F240A"/>
    <w:rsid w:val="001F29E2"/>
    <w:rsid w:val="001F3A04"/>
    <w:rsid w:val="001F520C"/>
    <w:rsid w:val="002014E2"/>
    <w:rsid w:val="002039FD"/>
    <w:rsid w:val="00203E3A"/>
    <w:rsid w:val="0021169D"/>
    <w:rsid w:val="002125AF"/>
    <w:rsid w:val="00216860"/>
    <w:rsid w:val="00216A64"/>
    <w:rsid w:val="002228FC"/>
    <w:rsid w:val="00226DDF"/>
    <w:rsid w:val="00226FD4"/>
    <w:rsid w:val="00227BAB"/>
    <w:rsid w:val="00230180"/>
    <w:rsid w:val="002310B9"/>
    <w:rsid w:val="00231292"/>
    <w:rsid w:val="00232E3D"/>
    <w:rsid w:val="00235530"/>
    <w:rsid w:val="00236A59"/>
    <w:rsid w:val="002372F5"/>
    <w:rsid w:val="00237365"/>
    <w:rsid w:val="00240421"/>
    <w:rsid w:val="00241B71"/>
    <w:rsid w:val="00242DCC"/>
    <w:rsid w:val="002431DA"/>
    <w:rsid w:val="00243B6C"/>
    <w:rsid w:val="00246532"/>
    <w:rsid w:val="00246DC3"/>
    <w:rsid w:val="00247114"/>
    <w:rsid w:val="0025063D"/>
    <w:rsid w:val="00250C53"/>
    <w:rsid w:val="002522D5"/>
    <w:rsid w:val="00254445"/>
    <w:rsid w:val="0025651F"/>
    <w:rsid w:val="00260D5A"/>
    <w:rsid w:val="002611A4"/>
    <w:rsid w:val="0026158C"/>
    <w:rsid w:val="00261FD3"/>
    <w:rsid w:val="002621E5"/>
    <w:rsid w:val="00262B9E"/>
    <w:rsid w:val="0026397E"/>
    <w:rsid w:val="00263FD5"/>
    <w:rsid w:val="002641F0"/>
    <w:rsid w:val="0026556A"/>
    <w:rsid w:val="00265766"/>
    <w:rsid w:val="00265C34"/>
    <w:rsid w:val="00265D21"/>
    <w:rsid w:val="00266898"/>
    <w:rsid w:val="00273633"/>
    <w:rsid w:val="00273775"/>
    <w:rsid w:val="00273FAC"/>
    <w:rsid w:val="002742C5"/>
    <w:rsid w:val="00275296"/>
    <w:rsid w:val="00277649"/>
    <w:rsid w:val="00280AD4"/>
    <w:rsid w:val="00281D6B"/>
    <w:rsid w:val="00287262"/>
    <w:rsid w:val="002908AF"/>
    <w:rsid w:val="00291645"/>
    <w:rsid w:val="002922FD"/>
    <w:rsid w:val="00294825"/>
    <w:rsid w:val="0029652A"/>
    <w:rsid w:val="00297280"/>
    <w:rsid w:val="0029799E"/>
    <w:rsid w:val="00297BBC"/>
    <w:rsid w:val="002A04CA"/>
    <w:rsid w:val="002A0B33"/>
    <w:rsid w:val="002A24D0"/>
    <w:rsid w:val="002A2DEC"/>
    <w:rsid w:val="002A44A1"/>
    <w:rsid w:val="002A667F"/>
    <w:rsid w:val="002A6CEC"/>
    <w:rsid w:val="002B1C56"/>
    <w:rsid w:val="002B3BA5"/>
    <w:rsid w:val="002B6BB2"/>
    <w:rsid w:val="002B6FEB"/>
    <w:rsid w:val="002B71B5"/>
    <w:rsid w:val="002B749D"/>
    <w:rsid w:val="002C2A84"/>
    <w:rsid w:val="002C2B83"/>
    <w:rsid w:val="002D1A6C"/>
    <w:rsid w:val="002D2218"/>
    <w:rsid w:val="002D4E57"/>
    <w:rsid w:val="002D5349"/>
    <w:rsid w:val="002D5B86"/>
    <w:rsid w:val="002D6E8C"/>
    <w:rsid w:val="002D737D"/>
    <w:rsid w:val="002D7515"/>
    <w:rsid w:val="002E140D"/>
    <w:rsid w:val="002E1963"/>
    <w:rsid w:val="002E2B50"/>
    <w:rsid w:val="002E42AD"/>
    <w:rsid w:val="002E54BF"/>
    <w:rsid w:val="002E59ED"/>
    <w:rsid w:val="002E7DC8"/>
    <w:rsid w:val="002F1CCC"/>
    <w:rsid w:val="002F2B2F"/>
    <w:rsid w:val="002F3699"/>
    <w:rsid w:val="002F3DF9"/>
    <w:rsid w:val="002F3E22"/>
    <w:rsid w:val="002F419C"/>
    <w:rsid w:val="002F4831"/>
    <w:rsid w:val="002F68C0"/>
    <w:rsid w:val="002F6D54"/>
    <w:rsid w:val="002F7ABB"/>
    <w:rsid w:val="002F7C4C"/>
    <w:rsid w:val="0030066D"/>
    <w:rsid w:val="00301510"/>
    <w:rsid w:val="00301CF7"/>
    <w:rsid w:val="00301F74"/>
    <w:rsid w:val="0030374D"/>
    <w:rsid w:val="00303ADE"/>
    <w:rsid w:val="00304992"/>
    <w:rsid w:val="0030611A"/>
    <w:rsid w:val="003065ED"/>
    <w:rsid w:val="00307253"/>
    <w:rsid w:val="00310206"/>
    <w:rsid w:val="00311284"/>
    <w:rsid w:val="003116DA"/>
    <w:rsid w:val="00311998"/>
    <w:rsid w:val="00311F6B"/>
    <w:rsid w:val="0031278B"/>
    <w:rsid w:val="003150FC"/>
    <w:rsid w:val="003157E0"/>
    <w:rsid w:val="00316FF1"/>
    <w:rsid w:val="00320DBA"/>
    <w:rsid w:val="00320FBB"/>
    <w:rsid w:val="00321B7F"/>
    <w:rsid w:val="003239ED"/>
    <w:rsid w:val="003252C8"/>
    <w:rsid w:val="003263D6"/>
    <w:rsid w:val="003302ED"/>
    <w:rsid w:val="00330FD0"/>
    <w:rsid w:val="0033412E"/>
    <w:rsid w:val="00334E13"/>
    <w:rsid w:val="00335E0E"/>
    <w:rsid w:val="00340364"/>
    <w:rsid w:val="0034322E"/>
    <w:rsid w:val="003459E6"/>
    <w:rsid w:val="00345D9B"/>
    <w:rsid w:val="0034712D"/>
    <w:rsid w:val="00352D44"/>
    <w:rsid w:val="00355139"/>
    <w:rsid w:val="00362EEC"/>
    <w:rsid w:val="00363847"/>
    <w:rsid w:val="003641D9"/>
    <w:rsid w:val="003649C1"/>
    <w:rsid w:val="00365E76"/>
    <w:rsid w:val="003676E7"/>
    <w:rsid w:val="00370789"/>
    <w:rsid w:val="00370E94"/>
    <w:rsid w:val="003761CD"/>
    <w:rsid w:val="0038484C"/>
    <w:rsid w:val="00386139"/>
    <w:rsid w:val="00391E3A"/>
    <w:rsid w:val="00392038"/>
    <w:rsid w:val="00392223"/>
    <w:rsid w:val="00392EF2"/>
    <w:rsid w:val="00394964"/>
    <w:rsid w:val="00395487"/>
    <w:rsid w:val="003A21F5"/>
    <w:rsid w:val="003A3540"/>
    <w:rsid w:val="003A39AD"/>
    <w:rsid w:val="003A5732"/>
    <w:rsid w:val="003A786C"/>
    <w:rsid w:val="003A7B0A"/>
    <w:rsid w:val="003B0EB7"/>
    <w:rsid w:val="003B10B2"/>
    <w:rsid w:val="003B221E"/>
    <w:rsid w:val="003B3460"/>
    <w:rsid w:val="003B7407"/>
    <w:rsid w:val="003C09A9"/>
    <w:rsid w:val="003C25BC"/>
    <w:rsid w:val="003C2D20"/>
    <w:rsid w:val="003C3400"/>
    <w:rsid w:val="003C3793"/>
    <w:rsid w:val="003D0432"/>
    <w:rsid w:val="003D0470"/>
    <w:rsid w:val="003D0A10"/>
    <w:rsid w:val="003D2F1A"/>
    <w:rsid w:val="003D3874"/>
    <w:rsid w:val="003D484D"/>
    <w:rsid w:val="003D4B9E"/>
    <w:rsid w:val="003D5683"/>
    <w:rsid w:val="003D5832"/>
    <w:rsid w:val="003E3E2D"/>
    <w:rsid w:val="003E5603"/>
    <w:rsid w:val="003E66D4"/>
    <w:rsid w:val="003E76CE"/>
    <w:rsid w:val="003F023B"/>
    <w:rsid w:val="003F0A32"/>
    <w:rsid w:val="003F1504"/>
    <w:rsid w:val="003F7EC0"/>
    <w:rsid w:val="00401BE5"/>
    <w:rsid w:val="00401C34"/>
    <w:rsid w:val="00403732"/>
    <w:rsid w:val="00403C9E"/>
    <w:rsid w:val="00404793"/>
    <w:rsid w:val="00404AC0"/>
    <w:rsid w:val="00411DCB"/>
    <w:rsid w:val="00414916"/>
    <w:rsid w:val="00415E0E"/>
    <w:rsid w:val="00416F02"/>
    <w:rsid w:val="004170F1"/>
    <w:rsid w:val="004204B2"/>
    <w:rsid w:val="00421323"/>
    <w:rsid w:val="0042159E"/>
    <w:rsid w:val="00421A4F"/>
    <w:rsid w:val="00422823"/>
    <w:rsid w:val="00423429"/>
    <w:rsid w:val="004245DD"/>
    <w:rsid w:val="00424891"/>
    <w:rsid w:val="00424E09"/>
    <w:rsid w:val="00427642"/>
    <w:rsid w:val="0043098A"/>
    <w:rsid w:val="004309D1"/>
    <w:rsid w:val="00433A65"/>
    <w:rsid w:val="00435FB5"/>
    <w:rsid w:val="0044061F"/>
    <w:rsid w:val="00440DF9"/>
    <w:rsid w:val="004416EF"/>
    <w:rsid w:val="00441D38"/>
    <w:rsid w:val="00442679"/>
    <w:rsid w:val="004444ED"/>
    <w:rsid w:val="0044462D"/>
    <w:rsid w:val="00444C1C"/>
    <w:rsid w:val="0044521E"/>
    <w:rsid w:val="00451D0B"/>
    <w:rsid w:val="00453089"/>
    <w:rsid w:val="004538C4"/>
    <w:rsid w:val="00454C43"/>
    <w:rsid w:val="00455750"/>
    <w:rsid w:val="00460359"/>
    <w:rsid w:val="00460D0C"/>
    <w:rsid w:val="00463B45"/>
    <w:rsid w:val="004642F5"/>
    <w:rsid w:val="0046474E"/>
    <w:rsid w:val="00466D7A"/>
    <w:rsid w:val="00466F69"/>
    <w:rsid w:val="00466FD8"/>
    <w:rsid w:val="0046704F"/>
    <w:rsid w:val="00472715"/>
    <w:rsid w:val="00475310"/>
    <w:rsid w:val="004764EA"/>
    <w:rsid w:val="00477479"/>
    <w:rsid w:val="004774C0"/>
    <w:rsid w:val="00477B23"/>
    <w:rsid w:val="00477E5B"/>
    <w:rsid w:val="00481ED4"/>
    <w:rsid w:val="0048686B"/>
    <w:rsid w:val="00490410"/>
    <w:rsid w:val="00490BA0"/>
    <w:rsid w:val="0049108A"/>
    <w:rsid w:val="004927D3"/>
    <w:rsid w:val="0049306D"/>
    <w:rsid w:val="0049505E"/>
    <w:rsid w:val="00495CF0"/>
    <w:rsid w:val="004965BC"/>
    <w:rsid w:val="00496BDA"/>
    <w:rsid w:val="004A0BA3"/>
    <w:rsid w:val="004A1DD5"/>
    <w:rsid w:val="004A2510"/>
    <w:rsid w:val="004A31F5"/>
    <w:rsid w:val="004A5ECE"/>
    <w:rsid w:val="004A7018"/>
    <w:rsid w:val="004B378A"/>
    <w:rsid w:val="004B458F"/>
    <w:rsid w:val="004B7EBA"/>
    <w:rsid w:val="004C2A04"/>
    <w:rsid w:val="004C44B8"/>
    <w:rsid w:val="004C78DA"/>
    <w:rsid w:val="004D080D"/>
    <w:rsid w:val="004D4841"/>
    <w:rsid w:val="004D49CF"/>
    <w:rsid w:val="004D5225"/>
    <w:rsid w:val="004D5B9E"/>
    <w:rsid w:val="004D5BDF"/>
    <w:rsid w:val="004D6C06"/>
    <w:rsid w:val="004D6F4D"/>
    <w:rsid w:val="004E0B01"/>
    <w:rsid w:val="004E2C9E"/>
    <w:rsid w:val="004E41D7"/>
    <w:rsid w:val="004E4276"/>
    <w:rsid w:val="004F014E"/>
    <w:rsid w:val="004F0BC1"/>
    <w:rsid w:val="004F1149"/>
    <w:rsid w:val="004F149D"/>
    <w:rsid w:val="004F1A01"/>
    <w:rsid w:val="004F1CC8"/>
    <w:rsid w:val="004F511E"/>
    <w:rsid w:val="004F5237"/>
    <w:rsid w:val="004F52EB"/>
    <w:rsid w:val="004F5CDC"/>
    <w:rsid w:val="004F6B7E"/>
    <w:rsid w:val="004F735E"/>
    <w:rsid w:val="0050269F"/>
    <w:rsid w:val="00503B09"/>
    <w:rsid w:val="005047CC"/>
    <w:rsid w:val="005049C4"/>
    <w:rsid w:val="005050A8"/>
    <w:rsid w:val="00506420"/>
    <w:rsid w:val="005078CF"/>
    <w:rsid w:val="0050791F"/>
    <w:rsid w:val="00510D64"/>
    <w:rsid w:val="00512CD5"/>
    <w:rsid w:val="005140DB"/>
    <w:rsid w:val="00514739"/>
    <w:rsid w:val="005161BA"/>
    <w:rsid w:val="005161F0"/>
    <w:rsid w:val="00520799"/>
    <w:rsid w:val="005208E8"/>
    <w:rsid w:val="00522883"/>
    <w:rsid w:val="00523336"/>
    <w:rsid w:val="005258EA"/>
    <w:rsid w:val="0052688E"/>
    <w:rsid w:val="00532510"/>
    <w:rsid w:val="005346A3"/>
    <w:rsid w:val="00536C1C"/>
    <w:rsid w:val="005375B9"/>
    <w:rsid w:val="00537FF4"/>
    <w:rsid w:val="00541D43"/>
    <w:rsid w:val="00543CC3"/>
    <w:rsid w:val="0054663B"/>
    <w:rsid w:val="00550674"/>
    <w:rsid w:val="0055108B"/>
    <w:rsid w:val="00551480"/>
    <w:rsid w:val="00551A99"/>
    <w:rsid w:val="00555843"/>
    <w:rsid w:val="00555BFB"/>
    <w:rsid w:val="00556568"/>
    <w:rsid w:val="00560304"/>
    <w:rsid w:val="0056154A"/>
    <w:rsid w:val="005621EC"/>
    <w:rsid w:val="00562226"/>
    <w:rsid w:val="0056358A"/>
    <w:rsid w:val="00563C72"/>
    <w:rsid w:val="005652F9"/>
    <w:rsid w:val="00570804"/>
    <w:rsid w:val="005717AA"/>
    <w:rsid w:val="00571DE0"/>
    <w:rsid w:val="00572DFE"/>
    <w:rsid w:val="0057598F"/>
    <w:rsid w:val="00576D14"/>
    <w:rsid w:val="0057785E"/>
    <w:rsid w:val="005778F8"/>
    <w:rsid w:val="00581667"/>
    <w:rsid w:val="00585859"/>
    <w:rsid w:val="00585BF8"/>
    <w:rsid w:val="00586BF6"/>
    <w:rsid w:val="00587DFA"/>
    <w:rsid w:val="00593746"/>
    <w:rsid w:val="0059436F"/>
    <w:rsid w:val="0059558D"/>
    <w:rsid w:val="00595B93"/>
    <w:rsid w:val="005A017F"/>
    <w:rsid w:val="005A0B02"/>
    <w:rsid w:val="005A124B"/>
    <w:rsid w:val="005A1757"/>
    <w:rsid w:val="005A205D"/>
    <w:rsid w:val="005A2712"/>
    <w:rsid w:val="005A3ED2"/>
    <w:rsid w:val="005A464A"/>
    <w:rsid w:val="005A4712"/>
    <w:rsid w:val="005A6C83"/>
    <w:rsid w:val="005A761E"/>
    <w:rsid w:val="005B18B6"/>
    <w:rsid w:val="005B271F"/>
    <w:rsid w:val="005B2CA6"/>
    <w:rsid w:val="005B6788"/>
    <w:rsid w:val="005B7FC1"/>
    <w:rsid w:val="005C00CB"/>
    <w:rsid w:val="005C48E7"/>
    <w:rsid w:val="005C4AAC"/>
    <w:rsid w:val="005C6887"/>
    <w:rsid w:val="005C6BE9"/>
    <w:rsid w:val="005D1515"/>
    <w:rsid w:val="005D1A5D"/>
    <w:rsid w:val="005D3170"/>
    <w:rsid w:val="005D3258"/>
    <w:rsid w:val="005D6C1C"/>
    <w:rsid w:val="005D718D"/>
    <w:rsid w:val="005D7972"/>
    <w:rsid w:val="005E078E"/>
    <w:rsid w:val="005E188A"/>
    <w:rsid w:val="005E1AE3"/>
    <w:rsid w:val="005E3302"/>
    <w:rsid w:val="005E39D7"/>
    <w:rsid w:val="005E3CBA"/>
    <w:rsid w:val="005E40B2"/>
    <w:rsid w:val="005E4B58"/>
    <w:rsid w:val="005E4B78"/>
    <w:rsid w:val="005E7210"/>
    <w:rsid w:val="005F01EB"/>
    <w:rsid w:val="005F0438"/>
    <w:rsid w:val="005F0A49"/>
    <w:rsid w:val="005F0D37"/>
    <w:rsid w:val="005F2517"/>
    <w:rsid w:val="005F2629"/>
    <w:rsid w:val="005F4277"/>
    <w:rsid w:val="005F46B4"/>
    <w:rsid w:val="005F5D43"/>
    <w:rsid w:val="0060248E"/>
    <w:rsid w:val="0060255A"/>
    <w:rsid w:val="00604C69"/>
    <w:rsid w:val="00605954"/>
    <w:rsid w:val="00607030"/>
    <w:rsid w:val="006076BF"/>
    <w:rsid w:val="00610512"/>
    <w:rsid w:val="00610E35"/>
    <w:rsid w:val="006116CB"/>
    <w:rsid w:val="00613A75"/>
    <w:rsid w:val="0061550B"/>
    <w:rsid w:val="00616885"/>
    <w:rsid w:val="00617169"/>
    <w:rsid w:val="0062059A"/>
    <w:rsid w:val="00621357"/>
    <w:rsid w:val="006213E6"/>
    <w:rsid w:val="00621AC8"/>
    <w:rsid w:val="0062364E"/>
    <w:rsid w:val="006255C2"/>
    <w:rsid w:val="00626750"/>
    <w:rsid w:val="00626AB3"/>
    <w:rsid w:val="00630684"/>
    <w:rsid w:val="006319FD"/>
    <w:rsid w:val="00631D1C"/>
    <w:rsid w:val="006339B0"/>
    <w:rsid w:val="00634B3D"/>
    <w:rsid w:val="0063766F"/>
    <w:rsid w:val="00645B24"/>
    <w:rsid w:val="00645F3C"/>
    <w:rsid w:val="006530A5"/>
    <w:rsid w:val="00655A53"/>
    <w:rsid w:val="0065630C"/>
    <w:rsid w:val="00661ED9"/>
    <w:rsid w:val="00661F53"/>
    <w:rsid w:val="00662E29"/>
    <w:rsid w:val="00663626"/>
    <w:rsid w:val="00663EE5"/>
    <w:rsid w:val="0066401A"/>
    <w:rsid w:val="00664815"/>
    <w:rsid w:val="0066586E"/>
    <w:rsid w:val="0066668A"/>
    <w:rsid w:val="0066793F"/>
    <w:rsid w:val="006708C2"/>
    <w:rsid w:val="00672863"/>
    <w:rsid w:val="00674000"/>
    <w:rsid w:val="0067573D"/>
    <w:rsid w:val="00675ADD"/>
    <w:rsid w:val="00681E4D"/>
    <w:rsid w:val="00686B58"/>
    <w:rsid w:val="00686F00"/>
    <w:rsid w:val="0068797F"/>
    <w:rsid w:val="00690E41"/>
    <w:rsid w:val="006929F0"/>
    <w:rsid w:val="00692CB1"/>
    <w:rsid w:val="00695C2A"/>
    <w:rsid w:val="00696DF7"/>
    <w:rsid w:val="006A1295"/>
    <w:rsid w:val="006A35C8"/>
    <w:rsid w:val="006A446D"/>
    <w:rsid w:val="006A4C85"/>
    <w:rsid w:val="006A73D9"/>
    <w:rsid w:val="006B01B7"/>
    <w:rsid w:val="006B1774"/>
    <w:rsid w:val="006B25B8"/>
    <w:rsid w:val="006B2CD0"/>
    <w:rsid w:val="006B377C"/>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146C"/>
    <w:rsid w:val="006D17D9"/>
    <w:rsid w:val="006D21E9"/>
    <w:rsid w:val="006D5770"/>
    <w:rsid w:val="006D5FBB"/>
    <w:rsid w:val="006E1061"/>
    <w:rsid w:val="006E2960"/>
    <w:rsid w:val="006E7093"/>
    <w:rsid w:val="006F13B1"/>
    <w:rsid w:val="006F2C84"/>
    <w:rsid w:val="006F3477"/>
    <w:rsid w:val="006F3AA0"/>
    <w:rsid w:val="006F5099"/>
    <w:rsid w:val="007019A3"/>
    <w:rsid w:val="00707002"/>
    <w:rsid w:val="00707624"/>
    <w:rsid w:val="00707EB5"/>
    <w:rsid w:val="00707EBB"/>
    <w:rsid w:val="00710838"/>
    <w:rsid w:val="00711392"/>
    <w:rsid w:val="00712631"/>
    <w:rsid w:val="0071278A"/>
    <w:rsid w:val="007128B9"/>
    <w:rsid w:val="007143B1"/>
    <w:rsid w:val="00715178"/>
    <w:rsid w:val="00716299"/>
    <w:rsid w:val="00717BDF"/>
    <w:rsid w:val="00720863"/>
    <w:rsid w:val="007217B5"/>
    <w:rsid w:val="00721A8C"/>
    <w:rsid w:val="00722AA6"/>
    <w:rsid w:val="00722DA7"/>
    <w:rsid w:val="00723356"/>
    <w:rsid w:val="00723BEB"/>
    <w:rsid w:val="007277BD"/>
    <w:rsid w:val="00731E4E"/>
    <w:rsid w:val="007324F0"/>
    <w:rsid w:val="00732BFF"/>
    <w:rsid w:val="00733B6D"/>
    <w:rsid w:val="00734CA5"/>
    <w:rsid w:val="00741517"/>
    <w:rsid w:val="0074157D"/>
    <w:rsid w:val="00741EFA"/>
    <w:rsid w:val="007427F7"/>
    <w:rsid w:val="00750AE3"/>
    <w:rsid w:val="0075125E"/>
    <w:rsid w:val="00754294"/>
    <w:rsid w:val="0075430A"/>
    <w:rsid w:val="0076161E"/>
    <w:rsid w:val="007634A3"/>
    <w:rsid w:val="00763E5E"/>
    <w:rsid w:val="00765576"/>
    <w:rsid w:val="00770183"/>
    <w:rsid w:val="007702E3"/>
    <w:rsid w:val="0077083D"/>
    <w:rsid w:val="00770D83"/>
    <w:rsid w:val="00771080"/>
    <w:rsid w:val="00772715"/>
    <w:rsid w:val="007763D3"/>
    <w:rsid w:val="0077646C"/>
    <w:rsid w:val="00777084"/>
    <w:rsid w:val="00777F75"/>
    <w:rsid w:val="007800F3"/>
    <w:rsid w:val="0078328B"/>
    <w:rsid w:val="00787F01"/>
    <w:rsid w:val="0079013F"/>
    <w:rsid w:val="00791B44"/>
    <w:rsid w:val="00792924"/>
    <w:rsid w:val="00795120"/>
    <w:rsid w:val="00795594"/>
    <w:rsid w:val="007971C4"/>
    <w:rsid w:val="007A183E"/>
    <w:rsid w:val="007A301F"/>
    <w:rsid w:val="007A34AD"/>
    <w:rsid w:val="007A3CB9"/>
    <w:rsid w:val="007A48D0"/>
    <w:rsid w:val="007A641A"/>
    <w:rsid w:val="007B0B62"/>
    <w:rsid w:val="007B0DB9"/>
    <w:rsid w:val="007B3759"/>
    <w:rsid w:val="007B4597"/>
    <w:rsid w:val="007B5AED"/>
    <w:rsid w:val="007B5F58"/>
    <w:rsid w:val="007C2114"/>
    <w:rsid w:val="007C2726"/>
    <w:rsid w:val="007C3A2E"/>
    <w:rsid w:val="007C41C7"/>
    <w:rsid w:val="007C42AF"/>
    <w:rsid w:val="007C613A"/>
    <w:rsid w:val="007C6745"/>
    <w:rsid w:val="007C6F82"/>
    <w:rsid w:val="007C736C"/>
    <w:rsid w:val="007C73CF"/>
    <w:rsid w:val="007D0BB4"/>
    <w:rsid w:val="007D1129"/>
    <w:rsid w:val="007D12CD"/>
    <w:rsid w:val="007D311B"/>
    <w:rsid w:val="007D354B"/>
    <w:rsid w:val="007D4E71"/>
    <w:rsid w:val="007D7391"/>
    <w:rsid w:val="007D7883"/>
    <w:rsid w:val="007E1836"/>
    <w:rsid w:val="007E1FBA"/>
    <w:rsid w:val="007E3957"/>
    <w:rsid w:val="007E4BFE"/>
    <w:rsid w:val="007F1125"/>
    <w:rsid w:val="007F36C1"/>
    <w:rsid w:val="007F3933"/>
    <w:rsid w:val="007F487F"/>
    <w:rsid w:val="007F5C73"/>
    <w:rsid w:val="007F7CE3"/>
    <w:rsid w:val="008046B6"/>
    <w:rsid w:val="008055F0"/>
    <w:rsid w:val="00806111"/>
    <w:rsid w:val="00806159"/>
    <w:rsid w:val="00807FF5"/>
    <w:rsid w:val="008102BB"/>
    <w:rsid w:val="008129DF"/>
    <w:rsid w:val="00812A80"/>
    <w:rsid w:val="0081788A"/>
    <w:rsid w:val="00822220"/>
    <w:rsid w:val="00823604"/>
    <w:rsid w:val="008238DE"/>
    <w:rsid w:val="008239F8"/>
    <w:rsid w:val="00824E8F"/>
    <w:rsid w:val="0082531B"/>
    <w:rsid w:val="008255A2"/>
    <w:rsid w:val="008276E8"/>
    <w:rsid w:val="00831D6E"/>
    <w:rsid w:val="00837080"/>
    <w:rsid w:val="00837A71"/>
    <w:rsid w:val="00837DFC"/>
    <w:rsid w:val="00840E21"/>
    <w:rsid w:val="00842240"/>
    <w:rsid w:val="008439EB"/>
    <w:rsid w:val="0084460A"/>
    <w:rsid w:val="00847010"/>
    <w:rsid w:val="00847080"/>
    <w:rsid w:val="00851879"/>
    <w:rsid w:val="0085192A"/>
    <w:rsid w:val="00852E14"/>
    <w:rsid w:val="008533C5"/>
    <w:rsid w:val="00856FE2"/>
    <w:rsid w:val="008601F0"/>
    <w:rsid w:val="00862D79"/>
    <w:rsid w:val="008655E2"/>
    <w:rsid w:val="00865F46"/>
    <w:rsid w:val="008678CB"/>
    <w:rsid w:val="008679BB"/>
    <w:rsid w:val="00870663"/>
    <w:rsid w:val="00870B0B"/>
    <w:rsid w:val="00872BDE"/>
    <w:rsid w:val="0087370F"/>
    <w:rsid w:val="00874900"/>
    <w:rsid w:val="00880114"/>
    <w:rsid w:val="00881F1A"/>
    <w:rsid w:val="00883359"/>
    <w:rsid w:val="00886288"/>
    <w:rsid w:val="008907EC"/>
    <w:rsid w:val="008909A5"/>
    <w:rsid w:val="0089245C"/>
    <w:rsid w:val="00892767"/>
    <w:rsid w:val="00892A8D"/>
    <w:rsid w:val="00896165"/>
    <w:rsid w:val="00896971"/>
    <w:rsid w:val="00897340"/>
    <w:rsid w:val="008A27B9"/>
    <w:rsid w:val="008A37E5"/>
    <w:rsid w:val="008A476E"/>
    <w:rsid w:val="008A47BC"/>
    <w:rsid w:val="008A4879"/>
    <w:rsid w:val="008A4EFF"/>
    <w:rsid w:val="008A6F8E"/>
    <w:rsid w:val="008B1277"/>
    <w:rsid w:val="008B1FE8"/>
    <w:rsid w:val="008B2D70"/>
    <w:rsid w:val="008B45D8"/>
    <w:rsid w:val="008B610E"/>
    <w:rsid w:val="008B7325"/>
    <w:rsid w:val="008C038F"/>
    <w:rsid w:val="008C28BE"/>
    <w:rsid w:val="008C314F"/>
    <w:rsid w:val="008C3A10"/>
    <w:rsid w:val="008C3CEC"/>
    <w:rsid w:val="008C63F4"/>
    <w:rsid w:val="008D027B"/>
    <w:rsid w:val="008D0D93"/>
    <w:rsid w:val="008D1303"/>
    <w:rsid w:val="008D20CA"/>
    <w:rsid w:val="008D2A72"/>
    <w:rsid w:val="008D3076"/>
    <w:rsid w:val="008D3C66"/>
    <w:rsid w:val="008D581A"/>
    <w:rsid w:val="008D7D08"/>
    <w:rsid w:val="008E19EB"/>
    <w:rsid w:val="008E35EC"/>
    <w:rsid w:val="008E6977"/>
    <w:rsid w:val="008E755E"/>
    <w:rsid w:val="008E7AB6"/>
    <w:rsid w:val="008E7D29"/>
    <w:rsid w:val="008F08FA"/>
    <w:rsid w:val="008F1245"/>
    <w:rsid w:val="008F2794"/>
    <w:rsid w:val="008F4708"/>
    <w:rsid w:val="008F737E"/>
    <w:rsid w:val="0090097B"/>
    <w:rsid w:val="00901847"/>
    <w:rsid w:val="00904231"/>
    <w:rsid w:val="00904AF1"/>
    <w:rsid w:val="00905974"/>
    <w:rsid w:val="00905EB7"/>
    <w:rsid w:val="009078E1"/>
    <w:rsid w:val="00911C0E"/>
    <w:rsid w:val="00912902"/>
    <w:rsid w:val="00913372"/>
    <w:rsid w:val="00916B04"/>
    <w:rsid w:val="00917249"/>
    <w:rsid w:val="00920633"/>
    <w:rsid w:val="009206A7"/>
    <w:rsid w:val="00920F31"/>
    <w:rsid w:val="00921733"/>
    <w:rsid w:val="00921CA4"/>
    <w:rsid w:val="00921CE0"/>
    <w:rsid w:val="00922AA6"/>
    <w:rsid w:val="00923F3A"/>
    <w:rsid w:val="00924262"/>
    <w:rsid w:val="00924837"/>
    <w:rsid w:val="00924FCE"/>
    <w:rsid w:val="00926803"/>
    <w:rsid w:val="009273BC"/>
    <w:rsid w:val="00930E02"/>
    <w:rsid w:val="009310FE"/>
    <w:rsid w:val="009317D4"/>
    <w:rsid w:val="00933070"/>
    <w:rsid w:val="0093348E"/>
    <w:rsid w:val="00933926"/>
    <w:rsid w:val="00933B6D"/>
    <w:rsid w:val="00934C78"/>
    <w:rsid w:val="0093510A"/>
    <w:rsid w:val="00935D93"/>
    <w:rsid w:val="00937DFD"/>
    <w:rsid w:val="009433F5"/>
    <w:rsid w:val="009442E3"/>
    <w:rsid w:val="00944388"/>
    <w:rsid w:val="0094457F"/>
    <w:rsid w:val="009448E5"/>
    <w:rsid w:val="009452E0"/>
    <w:rsid w:val="009455F9"/>
    <w:rsid w:val="009461CD"/>
    <w:rsid w:val="00946496"/>
    <w:rsid w:val="00946F71"/>
    <w:rsid w:val="00947C38"/>
    <w:rsid w:val="00951D9D"/>
    <w:rsid w:val="00952177"/>
    <w:rsid w:val="0095312D"/>
    <w:rsid w:val="00953C46"/>
    <w:rsid w:val="00954F4E"/>
    <w:rsid w:val="00955D44"/>
    <w:rsid w:val="009604A9"/>
    <w:rsid w:val="00962CF1"/>
    <w:rsid w:val="00964F5C"/>
    <w:rsid w:val="009652DE"/>
    <w:rsid w:val="009705E9"/>
    <w:rsid w:val="00970A9B"/>
    <w:rsid w:val="00971FCA"/>
    <w:rsid w:val="009741D5"/>
    <w:rsid w:val="009745A5"/>
    <w:rsid w:val="009752AE"/>
    <w:rsid w:val="00977264"/>
    <w:rsid w:val="0097752A"/>
    <w:rsid w:val="009805E8"/>
    <w:rsid w:val="00980B86"/>
    <w:rsid w:val="00982173"/>
    <w:rsid w:val="0098519D"/>
    <w:rsid w:val="00986266"/>
    <w:rsid w:val="009863C7"/>
    <w:rsid w:val="009865A6"/>
    <w:rsid w:val="00991121"/>
    <w:rsid w:val="009931A9"/>
    <w:rsid w:val="009935B7"/>
    <w:rsid w:val="00993B3D"/>
    <w:rsid w:val="00995D95"/>
    <w:rsid w:val="009964CE"/>
    <w:rsid w:val="009966E6"/>
    <w:rsid w:val="009A1E96"/>
    <w:rsid w:val="009A34FE"/>
    <w:rsid w:val="009A4DD8"/>
    <w:rsid w:val="009A64BC"/>
    <w:rsid w:val="009A76D3"/>
    <w:rsid w:val="009A7D6B"/>
    <w:rsid w:val="009B03F9"/>
    <w:rsid w:val="009B0CCB"/>
    <w:rsid w:val="009B1828"/>
    <w:rsid w:val="009B2A6E"/>
    <w:rsid w:val="009B39EC"/>
    <w:rsid w:val="009B5BF6"/>
    <w:rsid w:val="009B5CEA"/>
    <w:rsid w:val="009B5F85"/>
    <w:rsid w:val="009B77EC"/>
    <w:rsid w:val="009C06DB"/>
    <w:rsid w:val="009C0E89"/>
    <w:rsid w:val="009C1DB8"/>
    <w:rsid w:val="009C2A8D"/>
    <w:rsid w:val="009C54E0"/>
    <w:rsid w:val="009C57FC"/>
    <w:rsid w:val="009C5C6E"/>
    <w:rsid w:val="009C60A6"/>
    <w:rsid w:val="009D069F"/>
    <w:rsid w:val="009D14E4"/>
    <w:rsid w:val="009D277D"/>
    <w:rsid w:val="009D2A85"/>
    <w:rsid w:val="009D6833"/>
    <w:rsid w:val="009E0A72"/>
    <w:rsid w:val="009E185C"/>
    <w:rsid w:val="009E28CA"/>
    <w:rsid w:val="009E2972"/>
    <w:rsid w:val="009E34E5"/>
    <w:rsid w:val="009E4203"/>
    <w:rsid w:val="009E59A6"/>
    <w:rsid w:val="009F07D9"/>
    <w:rsid w:val="009F148A"/>
    <w:rsid w:val="009F184E"/>
    <w:rsid w:val="009F1CF5"/>
    <w:rsid w:val="009F385B"/>
    <w:rsid w:val="009F4454"/>
    <w:rsid w:val="009F7CC6"/>
    <w:rsid w:val="00A02706"/>
    <w:rsid w:val="00A0338A"/>
    <w:rsid w:val="00A03ECB"/>
    <w:rsid w:val="00A10A7A"/>
    <w:rsid w:val="00A128B0"/>
    <w:rsid w:val="00A128D0"/>
    <w:rsid w:val="00A13950"/>
    <w:rsid w:val="00A1582F"/>
    <w:rsid w:val="00A16CE2"/>
    <w:rsid w:val="00A1718B"/>
    <w:rsid w:val="00A207A3"/>
    <w:rsid w:val="00A20D00"/>
    <w:rsid w:val="00A21605"/>
    <w:rsid w:val="00A22B5C"/>
    <w:rsid w:val="00A25878"/>
    <w:rsid w:val="00A25CAE"/>
    <w:rsid w:val="00A25F27"/>
    <w:rsid w:val="00A2676A"/>
    <w:rsid w:val="00A2684E"/>
    <w:rsid w:val="00A34017"/>
    <w:rsid w:val="00A37993"/>
    <w:rsid w:val="00A37D35"/>
    <w:rsid w:val="00A37E30"/>
    <w:rsid w:val="00A4169B"/>
    <w:rsid w:val="00A45D56"/>
    <w:rsid w:val="00A46B28"/>
    <w:rsid w:val="00A4728A"/>
    <w:rsid w:val="00A47930"/>
    <w:rsid w:val="00A5187D"/>
    <w:rsid w:val="00A51DF1"/>
    <w:rsid w:val="00A5281F"/>
    <w:rsid w:val="00A54644"/>
    <w:rsid w:val="00A55EF4"/>
    <w:rsid w:val="00A56FA9"/>
    <w:rsid w:val="00A608CF"/>
    <w:rsid w:val="00A61DD6"/>
    <w:rsid w:val="00A61ECF"/>
    <w:rsid w:val="00A62174"/>
    <w:rsid w:val="00A62217"/>
    <w:rsid w:val="00A641C0"/>
    <w:rsid w:val="00A671FF"/>
    <w:rsid w:val="00A675F7"/>
    <w:rsid w:val="00A676E1"/>
    <w:rsid w:val="00A71B6A"/>
    <w:rsid w:val="00A71EC1"/>
    <w:rsid w:val="00A72F47"/>
    <w:rsid w:val="00A74C95"/>
    <w:rsid w:val="00A83CDE"/>
    <w:rsid w:val="00A84C54"/>
    <w:rsid w:val="00A908B1"/>
    <w:rsid w:val="00A91A58"/>
    <w:rsid w:val="00A924D4"/>
    <w:rsid w:val="00A9266F"/>
    <w:rsid w:val="00A926E9"/>
    <w:rsid w:val="00A9301D"/>
    <w:rsid w:val="00A93719"/>
    <w:rsid w:val="00A93AFC"/>
    <w:rsid w:val="00A93BEA"/>
    <w:rsid w:val="00A94AC3"/>
    <w:rsid w:val="00A94E55"/>
    <w:rsid w:val="00A97035"/>
    <w:rsid w:val="00A97646"/>
    <w:rsid w:val="00AA0113"/>
    <w:rsid w:val="00AA091B"/>
    <w:rsid w:val="00AA5A3E"/>
    <w:rsid w:val="00AA6265"/>
    <w:rsid w:val="00AA763E"/>
    <w:rsid w:val="00AA77B3"/>
    <w:rsid w:val="00AA7DC5"/>
    <w:rsid w:val="00AB0EF0"/>
    <w:rsid w:val="00AB3209"/>
    <w:rsid w:val="00AB36B7"/>
    <w:rsid w:val="00AB3929"/>
    <w:rsid w:val="00AB3D0D"/>
    <w:rsid w:val="00AB4681"/>
    <w:rsid w:val="00AB643A"/>
    <w:rsid w:val="00AB7156"/>
    <w:rsid w:val="00AC02A6"/>
    <w:rsid w:val="00AC17B2"/>
    <w:rsid w:val="00AC2366"/>
    <w:rsid w:val="00AC4C0B"/>
    <w:rsid w:val="00AC5D9E"/>
    <w:rsid w:val="00AD0DFB"/>
    <w:rsid w:val="00AD1F0D"/>
    <w:rsid w:val="00AD5024"/>
    <w:rsid w:val="00AD63A1"/>
    <w:rsid w:val="00AD7442"/>
    <w:rsid w:val="00AD79A1"/>
    <w:rsid w:val="00AE19FC"/>
    <w:rsid w:val="00AE2721"/>
    <w:rsid w:val="00AE4BA3"/>
    <w:rsid w:val="00AE6F8D"/>
    <w:rsid w:val="00AE6FE8"/>
    <w:rsid w:val="00AF0483"/>
    <w:rsid w:val="00AF094F"/>
    <w:rsid w:val="00AF12F8"/>
    <w:rsid w:val="00AF19B8"/>
    <w:rsid w:val="00AF2683"/>
    <w:rsid w:val="00AF33DE"/>
    <w:rsid w:val="00AF4DCC"/>
    <w:rsid w:val="00B03A04"/>
    <w:rsid w:val="00B05A4F"/>
    <w:rsid w:val="00B06943"/>
    <w:rsid w:val="00B07054"/>
    <w:rsid w:val="00B0708B"/>
    <w:rsid w:val="00B118A5"/>
    <w:rsid w:val="00B139C6"/>
    <w:rsid w:val="00B13A18"/>
    <w:rsid w:val="00B13C8D"/>
    <w:rsid w:val="00B140C6"/>
    <w:rsid w:val="00B1539B"/>
    <w:rsid w:val="00B15EB2"/>
    <w:rsid w:val="00B164A0"/>
    <w:rsid w:val="00B175E7"/>
    <w:rsid w:val="00B17A5A"/>
    <w:rsid w:val="00B20FF9"/>
    <w:rsid w:val="00B22A51"/>
    <w:rsid w:val="00B231E4"/>
    <w:rsid w:val="00B23213"/>
    <w:rsid w:val="00B24EE6"/>
    <w:rsid w:val="00B25623"/>
    <w:rsid w:val="00B2660A"/>
    <w:rsid w:val="00B32536"/>
    <w:rsid w:val="00B336CB"/>
    <w:rsid w:val="00B34759"/>
    <w:rsid w:val="00B35B29"/>
    <w:rsid w:val="00B36304"/>
    <w:rsid w:val="00B37940"/>
    <w:rsid w:val="00B4205C"/>
    <w:rsid w:val="00B42BE9"/>
    <w:rsid w:val="00B43F0D"/>
    <w:rsid w:val="00B442F7"/>
    <w:rsid w:val="00B44B2D"/>
    <w:rsid w:val="00B4591F"/>
    <w:rsid w:val="00B4636F"/>
    <w:rsid w:val="00B51697"/>
    <w:rsid w:val="00B5492E"/>
    <w:rsid w:val="00B57278"/>
    <w:rsid w:val="00B62323"/>
    <w:rsid w:val="00B629CE"/>
    <w:rsid w:val="00B634AA"/>
    <w:rsid w:val="00B64B46"/>
    <w:rsid w:val="00B64C8D"/>
    <w:rsid w:val="00B652DB"/>
    <w:rsid w:val="00B654E7"/>
    <w:rsid w:val="00B66445"/>
    <w:rsid w:val="00B717E3"/>
    <w:rsid w:val="00B75637"/>
    <w:rsid w:val="00B818FA"/>
    <w:rsid w:val="00B82CDE"/>
    <w:rsid w:val="00B83509"/>
    <w:rsid w:val="00B843C3"/>
    <w:rsid w:val="00B8571E"/>
    <w:rsid w:val="00B86C3F"/>
    <w:rsid w:val="00B90FAA"/>
    <w:rsid w:val="00B91417"/>
    <w:rsid w:val="00B91CF3"/>
    <w:rsid w:val="00B92BDD"/>
    <w:rsid w:val="00B9339E"/>
    <w:rsid w:val="00B9653C"/>
    <w:rsid w:val="00B96FD0"/>
    <w:rsid w:val="00B97D5B"/>
    <w:rsid w:val="00BA1DE4"/>
    <w:rsid w:val="00BA2BC8"/>
    <w:rsid w:val="00BA39C4"/>
    <w:rsid w:val="00BA4ED9"/>
    <w:rsid w:val="00BA742F"/>
    <w:rsid w:val="00BB0630"/>
    <w:rsid w:val="00BB0B11"/>
    <w:rsid w:val="00BB2A49"/>
    <w:rsid w:val="00BB39B0"/>
    <w:rsid w:val="00BB6445"/>
    <w:rsid w:val="00BB7F70"/>
    <w:rsid w:val="00BC16C9"/>
    <w:rsid w:val="00BC2B74"/>
    <w:rsid w:val="00BC3F64"/>
    <w:rsid w:val="00BC43F7"/>
    <w:rsid w:val="00BC6D4D"/>
    <w:rsid w:val="00BC79AA"/>
    <w:rsid w:val="00BC7CFC"/>
    <w:rsid w:val="00BD0765"/>
    <w:rsid w:val="00BD2494"/>
    <w:rsid w:val="00BD2C5B"/>
    <w:rsid w:val="00BD348C"/>
    <w:rsid w:val="00BD604D"/>
    <w:rsid w:val="00BD6DCD"/>
    <w:rsid w:val="00BE034B"/>
    <w:rsid w:val="00BE1D72"/>
    <w:rsid w:val="00BE23F9"/>
    <w:rsid w:val="00BE3051"/>
    <w:rsid w:val="00BE364B"/>
    <w:rsid w:val="00BE3840"/>
    <w:rsid w:val="00BE5999"/>
    <w:rsid w:val="00BE69CD"/>
    <w:rsid w:val="00BE7218"/>
    <w:rsid w:val="00BE7424"/>
    <w:rsid w:val="00BF11D0"/>
    <w:rsid w:val="00BF12C5"/>
    <w:rsid w:val="00BF2F53"/>
    <w:rsid w:val="00BF4118"/>
    <w:rsid w:val="00BF44FE"/>
    <w:rsid w:val="00BF7620"/>
    <w:rsid w:val="00BF7680"/>
    <w:rsid w:val="00C011D1"/>
    <w:rsid w:val="00C01E2B"/>
    <w:rsid w:val="00C02B93"/>
    <w:rsid w:val="00C02E57"/>
    <w:rsid w:val="00C058B7"/>
    <w:rsid w:val="00C115F3"/>
    <w:rsid w:val="00C1192C"/>
    <w:rsid w:val="00C1356E"/>
    <w:rsid w:val="00C1427A"/>
    <w:rsid w:val="00C148C4"/>
    <w:rsid w:val="00C14950"/>
    <w:rsid w:val="00C152C5"/>
    <w:rsid w:val="00C1640E"/>
    <w:rsid w:val="00C16CD4"/>
    <w:rsid w:val="00C1789F"/>
    <w:rsid w:val="00C204EB"/>
    <w:rsid w:val="00C20FAA"/>
    <w:rsid w:val="00C211A4"/>
    <w:rsid w:val="00C22375"/>
    <w:rsid w:val="00C227EA"/>
    <w:rsid w:val="00C245C7"/>
    <w:rsid w:val="00C24873"/>
    <w:rsid w:val="00C26D83"/>
    <w:rsid w:val="00C30EBE"/>
    <w:rsid w:val="00C320C4"/>
    <w:rsid w:val="00C33103"/>
    <w:rsid w:val="00C33452"/>
    <w:rsid w:val="00C378BD"/>
    <w:rsid w:val="00C37C2D"/>
    <w:rsid w:val="00C4038D"/>
    <w:rsid w:val="00C40626"/>
    <w:rsid w:val="00C409BB"/>
    <w:rsid w:val="00C415AD"/>
    <w:rsid w:val="00C4608C"/>
    <w:rsid w:val="00C51F44"/>
    <w:rsid w:val="00C5362B"/>
    <w:rsid w:val="00C53F98"/>
    <w:rsid w:val="00C5471B"/>
    <w:rsid w:val="00C55125"/>
    <w:rsid w:val="00C56DCA"/>
    <w:rsid w:val="00C57D34"/>
    <w:rsid w:val="00C65C24"/>
    <w:rsid w:val="00C66AC9"/>
    <w:rsid w:val="00C70C11"/>
    <w:rsid w:val="00C71622"/>
    <w:rsid w:val="00C74E4D"/>
    <w:rsid w:val="00C76A0E"/>
    <w:rsid w:val="00C80F1F"/>
    <w:rsid w:val="00C81B41"/>
    <w:rsid w:val="00C82124"/>
    <w:rsid w:val="00C83FDC"/>
    <w:rsid w:val="00C84A3B"/>
    <w:rsid w:val="00C84D8B"/>
    <w:rsid w:val="00C937C0"/>
    <w:rsid w:val="00C9455E"/>
    <w:rsid w:val="00C95FAC"/>
    <w:rsid w:val="00C9755F"/>
    <w:rsid w:val="00CA1478"/>
    <w:rsid w:val="00CA70A8"/>
    <w:rsid w:val="00CB0468"/>
    <w:rsid w:val="00CB3973"/>
    <w:rsid w:val="00CB4DD7"/>
    <w:rsid w:val="00CB5026"/>
    <w:rsid w:val="00CB6F40"/>
    <w:rsid w:val="00CC0EAF"/>
    <w:rsid w:val="00CC3C2E"/>
    <w:rsid w:val="00CC5835"/>
    <w:rsid w:val="00CC7489"/>
    <w:rsid w:val="00CD0F99"/>
    <w:rsid w:val="00CD128E"/>
    <w:rsid w:val="00CD405D"/>
    <w:rsid w:val="00CD457F"/>
    <w:rsid w:val="00CD6DEA"/>
    <w:rsid w:val="00CD6EDF"/>
    <w:rsid w:val="00CD75C1"/>
    <w:rsid w:val="00CE0A46"/>
    <w:rsid w:val="00CE2251"/>
    <w:rsid w:val="00CE3F0D"/>
    <w:rsid w:val="00CE556A"/>
    <w:rsid w:val="00CE5CE1"/>
    <w:rsid w:val="00CE61F0"/>
    <w:rsid w:val="00CE6E36"/>
    <w:rsid w:val="00CE7883"/>
    <w:rsid w:val="00CE7B42"/>
    <w:rsid w:val="00CF22E5"/>
    <w:rsid w:val="00CF3B31"/>
    <w:rsid w:val="00CF3E89"/>
    <w:rsid w:val="00CF3F89"/>
    <w:rsid w:val="00CF54E9"/>
    <w:rsid w:val="00CF7B38"/>
    <w:rsid w:val="00D00246"/>
    <w:rsid w:val="00D01F90"/>
    <w:rsid w:val="00D03FBD"/>
    <w:rsid w:val="00D05BD8"/>
    <w:rsid w:val="00D06026"/>
    <w:rsid w:val="00D07BB8"/>
    <w:rsid w:val="00D20454"/>
    <w:rsid w:val="00D20C79"/>
    <w:rsid w:val="00D22A02"/>
    <w:rsid w:val="00D23D85"/>
    <w:rsid w:val="00D2548E"/>
    <w:rsid w:val="00D30898"/>
    <w:rsid w:val="00D315A1"/>
    <w:rsid w:val="00D32403"/>
    <w:rsid w:val="00D32612"/>
    <w:rsid w:val="00D32686"/>
    <w:rsid w:val="00D33080"/>
    <w:rsid w:val="00D34851"/>
    <w:rsid w:val="00D36775"/>
    <w:rsid w:val="00D371A1"/>
    <w:rsid w:val="00D416C1"/>
    <w:rsid w:val="00D41CC1"/>
    <w:rsid w:val="00D41F2B"/>
    <w:rsid w:val="00D42E12"/>
    <w:rsid w:val="00D442D9"/>
    <w:rsid w:val="00D46FFA"/>
    <w:rsid w:val="00D5069E"/>
    <w:rsid w:val="00D50ADE"/>
    <w:rsid w:val="00D53045"/>
    <w:rsid w:val="00D535FF"/>
    <w:rsid w:val="00D607DE"/>
    <w:rsid w:val="00D60EF3"/>
    <w:rsid w:val="00D60FC8"/>
    <w:rsid w:val="00D625B8"/>
    <w:rsid w:val="00D6333A"/>
    <w:rsid w:val="00D63580"/>
    <w:rsid w:val="00D65255"/>
    <w:rsid w:val="00D66BF8"/>
    <w:rsid w:val="00D676C8"/>
    <w:rsid w:val="00D731CB"/>
    <w:rsid w:val="00D73590"/>
    <w:rsid w:val="00D741E6"/>
    <w:rsid w:val="00D75BDD"/>
    <w:rsid w:val="00D75F3E"/>
    <w:rsid w:val="00D769BE"/>
    <w:rsid w:val="00D7752F"/>
    <w:rsid w:val="00D77C26"/>
    <w:rsid w:val="00D803A7"/>
    <w:rsid w:val="00D8047B"/>
    <w:rsid w:val="00D807F4"/>
    <w:rsid w:val="00D80F1D"/>
    <w:rsid w:val="00D815ED"/>
    <w:rsid w:val="00D81ED0"/>
    <w:rsid w:val="00D83B76"/>
    <w:rsid w:val="00D83DEF"/>
    <w:rsid w:val="00D853DF"/>
    <w:rsid w:val="00D8551E"/>
    <w:rsid w:val="00D8589E"/>
    <w:rsid w:val="00D85EFA"/>
    <w:rsid w:val="00D9043B"/>
    <w:rsid w:val="00D9212A"/>
    <w:rsid w:val="00D93B91"/>
    <w:rsid w:val="00D93F88"/>
    <w:rsid w:val="00D95F96"/>
    <w:rsid w:val="00D96199"/>
    <w:rsid w:val="00DA0061"/>
    <w:rsid w:val="00DA00C8"/>
    <w:rsid w:val="00DA1849"/>
    <w:rsid w:val="00DA1AD7"/>
    <w:rsid w:val="00DA233C"/>
    <w:rsid w:val="00DA577E"/>
    <w:rsid w:val="00DA5CF1"/>
    <w:rsid w:val="00DA6BC5"/>
    <w:rsid w:val="00DB2E9C"/>
    <w:rsid w:val="00DB413A"/>
    <w:rsid w:val="00DB5ABE"/>
    <w:rsid w:val="00DB7BE3"/>
    <w:rsid w:val="00DC055E"/>
    <w:rsid w:val="00DC0720"/>
    <w:rsid w:val="00DC365E"/>
    <w:rsid w:val="00DC461B"/>
    <w:rsid w:val="00DC4BF0"/>
    <w:rsid w:val="00DC5228"/>
    <w:rsid w:val="00DD077D"/>
    <w:rsid w:val="00DD0AE6"/>
    <w:rsid w:val="00DD2586"/>
    <w:rsid w:val="00DD25A7"/>
    <w:rsid w:val="00DD4549"/>
    <w:rsid w:val="00DD5EA3"/>
    <w:rsid w:val="00DD6359"/>
    <w:rsid w:val="00DE0287"/>
    <w:rsid w:val="00DE184E"/>
    <w:rsid w:val="00DE285A"/>
    <w:rsid w:val="00DE3ED7"/>
    <w:rsid w:val="00DE40A4"/>
    <w:rsid w:val="00DE54F1"/>
    <w:rsid w:val="00DF01C6"/>
    <w:rsid w:val="00DF1804"/>
    <w:rsid w:val="00DF2A67"/>
    <w:rsid w:val="00DF3939"/>
    <w:rsid w:val="00DF5837"/>
    <w:rsid w:val="00DF5A07"/>
    <w:rsid w:val="00DF668D"/>
    <w:rsid w:val="00DF66E8"/>
    <w:rsid w:val="00E00CB5"/>
    <w:rsid w:val="00E01470"/>
    <w:rsid w:val="00E023EE"/>
    <w:rsid w:val="00E03890"/>
    <w:rsid w:val="00E04668"/>
    <w:rsid w:val="00E05082"/>
    <w:rsid w:val="00E0571D"/>
    <w:rsid w:val="00E06947"/>
    <w:rsid w:val="00E07549"/>
    <w:rsid w:val="00E12262"/>
    <w:rsid w:val="00E15F4E"/>
    <w:rsid w:val="00E1680B"/>
    <w:rsid w:val="00E16AB2"/>
    <w:rsid w:val="00E17BF9"/>
    <w:rsid w:val="00E21C80"/>
    <w:rsid w:val="00E2425A"/>
    <w:rsid w:val="00E25641"/>
    <w:rsid w:val="00E27780"/>
    <w:rsid w:val="00E27CAF"/>
    <w:rsid w:val="00E30211"/>
    <w:rsid w:val="00E3199E"/>
    <w:rsid w:val="00E32951"/>
    <w:rsid w:val="00E32F8C"/>
    <w:rsid w:val="00E34180"/>
    <w:rsid w:val="00E34546"/>
    <w:rsid w:val="00E36DFE"/>
    <w:rsid w:val="00E36E4E"/>
    <w:rsid w:val="00E37B58"/>
    <w:rsid w:val="00E43553"/>
    <w:rsid w:val="00E436F8"/>
    <w:rsid w:val="00E4388A"/>
    <w:rsid w:val="00E4455F"/>
    <w:rsid w:val="00E519FB"/>
    <w:rsid w:val="00E52215"/>
    <w:rsid w:val="00E53198"/>
    <w:rsid w:val="00E55141"/>
    <w:rsid w:val="00E56327"/>
    <w:rsid w:val="00E606ED"/>
    <w:rsid w:val="00E627DB"/>
    <w:rsid w:val="00E63935"/>
    <w:rsid w:val="00E63D12"/>
    <w:rsid w:val="00E64AB7"/>
    <w:rsid w:val="00E6634C"/>
    <w:rsid w:val="00E679F8"/>
    <w:rsid w:val="00E70266"/>
    <w:rsid w:val="00E72DC5"/>
    <w:rsid w:val="00E75927"/>
    <w:rsid w:val="00E82688"/>
    <w:rsid w:val="00E8272F"/>
    <w:rsid w:val="00E85C65"/>
    <w:rsid w:val="00E868B4"/>
    <w:rsid w:val="00E87864"/>
    <w:rsid w:val="00E905F4"/>
    <w:rsid w:val="00E90D58"/>
    <w:rsid w:val="00E91930"/>
    <w:rsid w:val="00E92C3F"/>
    <w:rsid w:val="00E96305"/>
    <w:rsid w:val="00E97592"/>
    <w:rsid w:val="00E9794D"/>
    <w:rsid w:val="00EA033D"/>
    <w:rsid w:val="00EA0E70"/>
    <w:rsid w:val="00EA2E4A"/>
    <w:rsid w:val="00EA3576"/>
    <w:rsid w:val="00EA38F5"/>
    <w:rsid w:val="00EA5ABA"/>
    <w:rsid w:val="00EA63F6"/>
    <w:rsid w:val="00EA686E"/>
    <w:rsid w:val="00EA69A2"/>
    <w:rsid w:val="00EA7849"/>
    <w:rsid w:val="00EB034C"/>
    <w:rsid w:val="00EB05F7"/>
    <w:rsid w:val="00EB12C9"/>
    <w:rsid w:val="00EB2B48"/>
    <w:rsid w:val="00EB2F7E"/>
    <w:rsid w:val="00EB3D41"/>
    <w:rsid w:val="00EB7325"/>
    <w:rsid w:val="00EB7364"/>
    <w:rsid w:val="00EB78CF"/>
    <w:rsid w:val="00EB7F3D"/>
    <w:rsid w:val="00EC2494"/>
    <w:rsid w:val="00EC4731"/>
    <w:rsid w:val="00EC5860"/>
    <w:rsid w:val="00EC5919"/>
    <w:rsid w:val="00EC74DE"/>
    <w:rsid w:val="00EC7CC6"/>
    <w:rsid w:val="00ED14CE"/>
    <w:rsid w:val="00ED23FD"/>
    <w:rsid w:val="00ED2F12"/>
    <w:rsid w:val="00ED341A"/>
    <w:rsid w:val="00ED413D"/>
    <w:rsid w:val="00ED4214"/>
    <w:rsid w:val="00ED5500"/>
    <w:rsid w:val="00ED55DF"/>
    <w:rsid w:val="00ED572B"/>
    <w:rsid w:val="00ED59AC"/>
    <w:rsid w:val="00ED6CEC"/>
    <w:rsid w:val="00EE3A3D"/>
    <w:rsid w:val="00EE4252"/>
    <w:rsid w:val="00EE5518"/>
    <w:rsid w:val="00EE7444"/>
    <w:rsid w:val="00EF2E5C"/>
    <w:rsid w:val="00EF6EA3"/>
    <w:rsid w:val="00F00E3E"/>
    <w:rsid w:val="00F0135A"/>
    <w:rsid w:val="00F019B0"/>
    <w:rsid w:val="00F038B4"/>
    <w:rsid w:val="00F05DBA"/>
    <w:rsid w:val="00F0746C"/>
    <w:rsid w:val="00F07F3F"/>
    <w:rsid w:val="00F10451"/>
    <w:rsid w:val="00F1081C"/>
    <w:rsid w:val="00F116DE"/>
    <w:rsid w:val="00F11BFA"/>
    <w:rsid w:val="00F128F4"/>
    <w:rsid w:val="00F15687"/>
    <w:rsid w:val="00F20352"/>
    <w:rsid w:val="00F20F89"/>
    <w:rsid w:val="00F22EEF"/>
    <w:rsid w:val="00F247AF"/>
    <w:rsid w:val="00F266B0"/>
    <w:rsid w:val="00F27B56"/>
    <w:rsid w:val="00F30ABA"/>
    <w:rsid w:val="00F32FD6"/>
    <w:rsid w:val="00F3446E"/>
    <w:rsid w:val="00F35598"/>
    <w:rsid w:val="00F40654"/>
    <w:rsid w:val="00F46D88"/>
    <w:rsid w:val="00F46EEA"/>
    <w:rsid w:val="00F5126F"/>
    <w:rsid w:val="00F51B01"/>
    <w:rsid w:val="00F548EA"/>
    <w:rsid w:val="00F56261"/>
    <w:rsid w:val="00F6001C"/>
    <w:rsid w:val="00F6041A"/>
    <w:rsid w:val="00F6045D"/>
    <w:rsid w:val="00F60CC4"/>
    <w:rsid w:val="00F62F1E"/>
    <w:rsid w:val="00F632DD"/>
    <w:rsid w:val="00F66F93"/>
    <w:rsid w:val="00F67FE9"/>
    <w:rsid w:val="00F71B0D"/>
    <w:rsid w:val="00F74B59"/>
    <w:rsid w:val="00F74D4F"/>
    <w:rsid w:val="00F75032"/>
    <w:rsid w:val="00F77D31"/>
    <w:rsid w:val="00F81098"/>
    <w:rsid w:val="00F830AE"/>
    <w:rsid w:val="00F8469B"/>
    <w:rsid w:val="00F85A21"/>
    <w:rsid w:val="00F86F8E"/>
    <w:rsid w:val="00F878D0"/>
    <w:rsid w:val="00F912E9"/>
    <w:rsid w:val="00F919A6"/>
    <w:rsid w:val="00F956A2"/>
    <w:rsid w:val="00F97BCA"/>
    <w:rsid w:val="00FA2683"/>
    <w:rsid w:val="00FA365D"/>
    <w:rsid w:val="00FA3669"/>
    <w:rsid w:val="00FA5062"/>
    <w:rsid w:val="00FA535F"/>
    <w:rsid w:val="00FA63AF"/>
    <w:rsid w:val="00FB07B0"/>
    <w:rsid w:val="00FB0A7C"/>
    <w:rsid w:val="00FB145A"/>
    <w:rsid w:val="00FB2176"/>
    <w:rsid w:val="00FB3BE0"/>
    <w:rsid w:val="00FB4752"/>
    <w:rsid w:val="00FB5BEB"/>
    <w:rsid w:val="00FB7DDE"/>
    <w:rsid w:val="00FC1269"/>
    <w:rsid w:val="00FC389A"/>
    <w:rsid w:val="00FC38CE"/>
    <w:rsid w:val="00FC455B"/>
    <w:rsid w:val="00FC46AA"/>
    <w:rsid w:val="00FC5224"/>
    <w:rsid w:val="00FC5474"/>
    <w:rsid w:val="00FC7391"/>
    <w:rsid w:val="00FD1399"/>
    <w:rsid w:val="00FD151D"/>
    <w:rsid w:val="00FD2088"/>
    <w:rsid w:val="00FD25DC"/>
    <w:rsid w:val="00FD299D"/>
    <w:rsid w:val="00FD4350"/>
    <w:rsid w:val="00FD4545"/>
    <w:rsid w:val="00FD4EC6"/>
    <w:rsid w:val="00FD662E"/>
    <w:rsid w:val="00FE107D"/>
    <w:rsid w:val="00FE20E2"/>
    <w:rsid w:val="00FE2705"/>
    <w:rsid w:val="00FE2ADD"/>
    <w:rsid w:val="00FE3B74"/>
    <w:rsid w:val="00FE3FC6"/>
    <w:rsid w:val="00FE43D6"/>
    <w:rsid w:val="00FE4BEA"/>
    <w:rsid w:val="00FE565A"/>
    <w:rsid w:val="00FF2676"/>
    <w:rsid w:val="00FF29EC"/>
    <w:rsid w:val="00FF3169"/>
    <w:rsid w:val="00FF3FFB"/>
    <w:rsid w:val="00FF5226"/>
    <w:rsid w:val="00FF7CC2"/>
    <w:rsid w:val="00FF7EC5"/>
    <w:rsid w:val="24B22345"/>
    <w:rsid w:val="30DA5414"/>
    <w:rsid w:val="39AC5E07"/>
    <w:rsid w:val="59EF7F30"/>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5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A0BA3"/>
    <w:pPr>
      <w:jc w:val="left"/>
    </w:pPr>
  </w:style>
  <w:style w:type="paragraph" w:styleId="a4">
    <w:name w:val="Balloon Text"/>
    <w:basedOn w:val="a"/>
    <w:link w:val="Char0"/>
    <w:uiPriority w:val="99"/>
    <w:semiHidden/>
    <w:unhideWhenUsed/>
    <w:rsid w:val="004A0BA3"/>
    <w:rPr>
      <w:sz w:val="18"/>
      <w:szCs w:val="18"/>
    </w:rPr>
  </w:style>
  <w:style w:type="paragraph" w:styleId="a5">
    <w:name w:val="footer"/>
    <w:basedOn w:val="a"/>
    <w:link w:val="Char1"/>
    <w:uiPriority w:val="99"/>
    <w:unhideWhenUsed/>
    <w:qFormat/>
    <w:rsid w:val="004A0BA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A0BA3"/>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A0BA3"/>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4A0BA3"/>
    <w:rPr>
      <w:b/>
      <w:bCs/>
    </w:rPr>
  </w:style>
  <w:style w:type="character" w:styleId="a9">
    <w:name w:val="annotation reference"/>
    <w:basedOn w:val="a0"/>
    <w:uiPriority w:val="99"/>
    <w:unhideWhenUsed/>
    <w:qFormat/>
    <w:rsid w:val="004A0BA3"/>
    <w:rPr>
      <w:sz w:val="21"/>
      <w:szCs w:val="21"/>
    </w:rPr>
  </w:style>
  <w:style w:type="character" w:customStyle="1" w:styleId="Char3">
    <w:name w:val="标题 Char"/>
    <w:basedOn w:val="a0"/>
    <w:link w:val="a7"/>
    <w:uiPriority w:val="99"/>
    <w:qFormat/>
    <w:rsid w:val="004A0BA3"/>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4A0BA3"/>
    <w:rPr>
      <w:rFonts w:ascii="Times New Roman" w:eastAsia="宋体" w:hAnsi="Times New Roman" w:cs="Times New Roman"/>
      <w:sz w:val="18"/>
      <w:szCs w:val="18"/>
    </w:rPr>
  </w:style>
  <w:style w:type="character" w:customStyle="1" w:styleId="Char1">
    <w:name w:val="页脚 Char"/>
    <w:basedOn w:val="a0"/>
    <w:link w:val="a5"/>
    <w:uiPriority w:val="99"/>
    <w:qFormat/>
    <w:rsid w:val="004A0BA3"/>
    <w:rPr>
      <w:rFonts w:ascii="Times New Roman" w:eastAsia="宋体" w:hAnsi="Times New Roman" w:cs="Times New Roman"/>
      <w:sz w:val="18"/>
      <w:szCs w:val="18"/>
    </w:rPr>
  </w:style>
  <w:style w:type="character" w:customStyle="1" w:styleId="Char">
    <w:name w:val="批注文字 Char"/>
    <w:basedOn w:val="a0"/>
    <w:link w:val="a3"/>
    <w:uiPriority w:val="99"/>
    <w:qFormat/>
    <w:rsid w:val="004A0BA3"/>
    <w:rPr>
      <w:rFonts w:ascii="Times New Roman" w:eastAsia="宋体" w:hAnsi="Times New Roman" w:cs="Times New Roman"/>
      <w:szCs w:val="24"/>
    </w:rPr>
  </w:style>
  <w:style w:type="character" w:customStyle="1" w:styleId="Char4">
    <w:name w:val="批注主题 Char"/>
    <w:basedOn w:val="Char"/>
    <w:link w:val="a8"/>
    <w:uiPriority w:val="99"/>
    <w:semiHidden/>
    <w:qFormat/>
    <w:rsid w:val="004A0BA3"/>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A0BA3"/>
    <w:rPr>
      <w:rFonts w:ascii="Times New Roman" w:eastAsia="宋体" w:hAnsi="Times New Roman" w:cs="Times New Roman"/>
      <w:sz w:val="18"/>
      <w:szCs w:val="18"/>
    </w:rPr>
  </w:style>
  <w:style w:type="paragraph" w:styleId="aa">
    <w:name w:val="List Paragraph"/>
    <w:basedOn w:val="a"/>
    <w:uiPriority w:val="34"/>
    <w:unhideWhenUsed/>
    <w:qFormat/>
    <w:rsid w:val="004A0BA3"/>
    <w:pPr>
      <w:ind w:firstLineChars="200" w:firstLine="420"/>
    </w:pPr>
  </w:style>
  <w:style w:type="paragraph" w:customStyle="1" w:styleId="1">
    <w:name w:val="修订1"/>
    <w:hidden/>
    <w:uiPriority w:val="99"/>
    <w:unhideWhenUsed/>
    <w:qFormat/>
    <w:rsid w:val="004A0BA3"/>
    <w:rPr>
      <w:kern w:val="2"/>
      <w:sz w:val="21"/>
      <w:szCs w:val="24"/>
    </w:rPr>
  </w:style>
  <w:style w:type="paragraph" w:customStyle="1" w:styleId="2">
    <w:name w:val="修订2"/>
    <w:hidden/>
    <w:uiPriority w:val="99"/>
    <w:unhideWhenUsed/>
    <w:rsid w:val="004A0B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0484">
      <w:bodyDiv w:val="1"/>
      <w:marLeft w:val="0"/>
      <w:marRight w:val="0"/>
      <w:marTop w:val="0"/>
      <w:marBottom w:val="0"/>
      <w:divBdr>
        <w:top w:val="none" w:sz="0" w:space="0" w:color="auto"/>
        <w:left w:val="none" w:sz="0" w:space="0" w:color="auto"/>
        <w:bottom w:val="none" w:sz="0" w:space="0" w:color="auto"/>
        <w:right w:val="none" w:sz="0" w:space="0" w:color="auto"/>
      </w:divBdr>
    </w:div>
    <w:div w:id="419448742">
      <w:bodyDiv w:val="1"/>
      <w:marLeft w:val="0"/>
      <w:marRight w:val="0"/>
      <w:marTop w:val="0"/>
      <w:marBottom w:val="0"/>
      <w:divBdr>
        <w:top w:val="none" w:sz="0" w:space="0" w:color="auto"/>
        <w:left w:val="none" w:sz="0" w:space="0" w:color="auto"/>
        <w:bottom w:val="none" w:sz="0" w:space="0" w:color="auto"/>
        <w:right w:val="none" w:sz="0" w:space="0" w:color="auto"/>
      </w:divBdr>
    </w:div>
    <w:div w:id="420182772">
      <w:bodyDiv w:val="1"/>
      <w:marLeft w:val="0"/>
      <w:marRight w:val="0"/>
      <w:marTop w:val="0"/>
      <w:marBottom w:val="0"/>
      <w:divBdr>
        <w:top w:val="none" w:sz="0" w:space="0" w:color="auto"/>
        <w:left w:val="none" w:sz="0" w:space="0" w:color="auto"/>
        <w:bottom w:val="none" w:sz="0" w:space="0" w:color="auto"/>
        <w:right w:val="none" w:sz="0" w:space="0" w:color="auto"/>
      </w:divBdr>
    </w:div>
    <w:div w:id="813447299">
      <w:bodyDiv w:val="1"/>
      <w:marLeft w:val="0"/>
      <w:marRight w:val="0"/>
      <w:marTop w:val="0"/>
      <w:marBottom w:val="0"/>
      <w:divBdr>
        <w:top w:val="none" w:sz="0" w:space="0" w:color="auto"/>
        <w:left w:val="none" w:sz="0" w:space="0" w:color="auto"/>
        <w:bottom w:val="none" w:sz="0" w:space="0" w:color="auto"/>
        <w:right w:val="none" w:sz="0" w:space="0" w:color="auto"/>
      </w:divBdr>
    </w:div>
    <w:div w:id="1111586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F8B40-4389-44EB-9E90-6153F3B2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5</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80</cp:revision>
  <cp:lastPrinted>2020-09-29T15:29:00Z</cp:lastPrinted>
  <dcterms:created xsi:type="dcterms:W3CDTF">2021-01-27T17:27:00Z</dcterms:created>
  <dcterms:modified xsi:type="dcterms:W3CDTF">2021-04-21T11:36:00Z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